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D32" w:rsidRPr="00101D32" w:rsidRDefault="00101D32" w:rsidP="00101D32">
      <w:pPr>
        <w:spacing w:after="0" w:line="240" w:lineRule="auto"/>
        <w:jc w:val="center"/>
        <w:rPr>
          <w:rFonts w:ascii="Times New Roman" w:eastAsia="SimSun" w:hAnsi="Times New Roman"/>
          <w:sz w:val="32"/>
          <w:szCs w:val="32"/>
          <w:lang w:val="ru-RU" w:eastAsia="en-US"/>
        </w:rPr>
      </w:pPr>
      <w:r>
        <w:rPr>
          <w:rFonts w:ascii="Times New Roman" w:eastAsia="SimSun" w:hAnsi="Times New Roman"/>
          <w:noProof/>
          <w:lang w:val="ru-RU" w:eastAsia="ru-RU"/>
        </w:rPr>
        <w:drawing>
          <wp:inline distT="0" distB="0" distL="0" distR="0">
            <wp:extent cx="495300" cy="581025"/>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101D32" w:rsidRPr="00101D32" w:rsidRDefault="00101D32" w:rsidP="00101D32">
      <w:pPr>
        <w:tabs>
          <w:tab w:val="center" w:pos="4819"/>
          <w:tab w:val="left" w:pos="8700"/>
        </w:tabs>
        <w:spacing w:after="0" w:line="240" w:lineRule="auto"/>
        <w:jc w:val="center"/>
        <w:rPr>
          <w:rFonts w:ascii="Times New Roman" w:eastAsia="SimSun" w:hAnsi="Times New Roman"/>
          <w:sz w:val="36"/>
          <w:szCs w:val="36"/>
          <w:lang w:val="ru-RU" w:eastAsia="en-US"/>
        </w:rPr>
      </w:pPr>
      <w:r w:rsidRPr="00101D32">
        <w:rPr>
          <w:rFonts w:ascii="Times New Roman" w:eastAsia="SimSun" w:hAnsi="Times New Roman"/>
          <w:sz w:val="40"/>
          <w:szCs w:val="40"/>
          <w:lang w:val="ru-RU" w:eastAsia="en-US"/>
        </w:rPr>
        <w:t>ПЕРВОМАЙСЬКА   МІСЬКА</w:t>
      </w:r>
      <w:r w:rsidRPr="00101D32">
        <w:rPr>
          <w:rFonts w:ascii="Times New Roman" w:eastAsia="SimSun" w:hAnsi="Times New Roman"/>
          <w:sz w:val="36"/>
          <w:szCs w:val="36"/>
          <w:lang w:val="ru-RU" w:eastAsia="en-US"/>
        </w:rPr>
        <w:t xml:space="preserve">   </w:t>
      </w:r>
      <w:r w:rsidRPr="00101D32">
        <w:rPr>
          <w:rFonts w:ascii="Times New Roman" w:eastAsia="SimSun" w:hAnsi="Times New Roman"/>
          <w:sz w:val="40"/>
          <w:szCs w:val="40"/>
          <w:lang w:val="ru-RU" w:eastAsia="en-US"/>
        </w:rPr>
        <w:t>РАДА</w:t>
      </w:r>
    </w:p>
    <w:p w:rsidR="00101D32" w:rsidRPr="00101D32" w:rsidRDefault="00101D32" w:rsidP="00101D32">
      <w:pPr>
        <w:tabs>
          <w:tab w:val="center" w:pos="4819"/>
          <w:tab w:val="right" w:pos="9638"/>
        </w:tabs>
        <w:spacing w:after="0" w:line="240" w:lineRule="auto"/>
        <w:jc w:val="center"/>
        <w:rPr>
          <w:rFonts w:ascii="Times New Roman" w:eastAsia="SimSun" w:hAnsi="Times New Roman"/>
          <w:sz w:val="24"/>
          <w:szCs w:val="28"/>
          <w:lang w:val="ru-RU" w:eastAsia="en-US"/>
        </w:rPr>
      </w:pPr>
      <w:proofErr w:type="spellStart"/>
      <w:r w:rsidRPr="00101D32">
        <w:rPr>
          <w:rFonts w:ascii="Times New Roman" w:eastAsia="SimSun" w:hAnsi="Times New Roman"/>
          <w:sz w:val="40"/>
          <w:szCs w:val="40"/>
          <w:lang w:val="ru-RU" w:eastAsia="en-US"/>
        </w:rPr>
        <w:t>Миколаївської</w:t>
      </w:r>
      <w:proofErr w:type="spellEnd"/>
      <w:r w:rsidRPr="00101D32">
        <w:rPr>
          <w:rFonts w:ascii="Times New Roman" w:eastAsia="SimSun" w:hAnsi="Times New Roman"/>
          <w:sz w:val="40"/>
          <w:szCs w:val="40"/>
          <w:lang w:val="ru-RU" w:eastAsia="en-US"/>
        </w:rPr>
        <w:t xml:space="preserve"> </w:t>
      </w:r>
      <w:r w:rsidRPr="00101D32">
        <w:rPr>
          <w:rFonts w:ascii="Times New Roman" w:eastAsia="SimSun" w:hAnsi="Times New Roman"/>
          <w:sz w:val="32"/>
          <w:szCs w:val="32"/>
          <w:lang w:val="ru-RU" w:eastAsia="en-US"/>
        </w:rPr>
        <w:t xml:space="preserve"> </w:t>
      </w:r>
      <w:proofErr w:type="spellStart"/>
      <w:r w:rsidRPr="00101D32">
        <w:rPr>
          <w:rFonts w:ascii="Times New Roman" w:eastAsia="SimSun" w:hAnsi="Times New Roman"/>
          <w:sz w:val="40"/>
          <w:szCs w:val="40"/>
          <w:lang w:val="ru-RU" w:eastAsia="en-US"/>
        </w:rPr>
        <w:t>області</w:t>
      </w:r>
      <w:proofErr w:type="spellEnd"/>
    </w:p>
    <w:p w:rsidR="00101D32" w:rsidRPr="00101D32" w:rsidRDefault="00101D32" w:rsidP="00101D32">
      <w:pPr>
        <w:spacing w:after="0" w:line="240" w:lineRule="auto"/>
        <w:ind w:left="1416" w:firstLine="708"/>
        <w:jc w:val="center"/>
        <w:rPr>
          <w:rFonts w:ascii="Times New Roman" w:eastAsia="SimSun" w:hAnsi="Times New Roman"/>
          <w:szCs w:val="24"/>
          <w:lang w:val="ru-RU" w:eastAsia="en-US"/>
        </w:rPr>
      </w:pPr>
      <w:r w:rsidRPr="00101D32">
        <w:rPr>
          <w:rFonts w:ascii="Times New Roman" w:eastAsia="SimSun" w:hAnsi="Times New Roman"/>
          <w:sz w:val="32"/>
          <w:szCs w:val="32"/>
          <w:u w:val="single"/>
          <w:lang w:val="ru-RU" w:eastAsia="en-US"/>
        </w:rPr>
        <w:t>9</w:t>
      </w:r>
      <w:r w:rsidRPr="00101D32">
        <w:rPr>
          <w:rFonts w:ascii="Times New Roman" w:eastAsia="SimSun" w:hAnsi="Times New Roman"/>
          <w:sz w:val="32"/>
          <w:szCs w:val="32"/>
          <w:u w:val="single"/>
          <w:lang w:eastAsia="en-US"/>
        </w:rPr>
        <w:t>2</w:t>
      </w:r>
      <w:r w:rsidRPr="00101D32">
        <w:rPr>
          <w:rFonts w:ascii="Times New Roman" w:eastAsia="SimSun" w:hAnsi="Times New Roman"/>
          <w:sz w:val="32"/>
          <w:szCs w:val="32"/>
          <w:u w:val="single"/>
          <w:lang w:val="ru-RU" w:eastAsia="en-US"/>
        </w:rPr>
        <w:t xml:space="preserve"> </w:t>
      </w:r>
      <w:r w:rsidRPr="00101D32">
        <w:rPr>
          <w:rFonts w:ascii="Times New Roman" w:eastAsia="SimSun" w:hAnsi="Times New Roman"/>
          <w:sz w:val="32"/>
          <w:szCs w:val="32"/>
          <w:lang w:val="ru-RU" w:eastAsia="en-US"/>
        </w:rPr>
        <w:t xml:space="preserve"> СЕСІЯ      </w:t>
      </w:r>
      <w:r w:rsidRPr="00101D32">
        <w:rPr>
          <w:rFonts w:ascii="Times New Roman" w:eastAsia="SimSun" w:hAnsi="Times New Roman"/>
          <w:sz w:val="32"/>
          <w:szCs w:val="32"/>
          <w:u w:val="single"/>
          <w:lang w:val="en-US" w:eastAsia="en-US"/>
        </w:rPr>
        <w:t>VIII</w:t>
      </w:r>
      <w:r w:rsidRPr="00101D32">
        <w:rPr>
          <w:rFonts w:ascii="Times New Roman" w:eastAsia="SimSun" w:hAnsi="Times New Roman"/>
          <w:sz w:val="32"/>
          <w:szCs w:val="32"/>
          <w:lang w:val="ru-RU" w:eastAsia="en-US"/>
        </w:rPr>
        <w:t xml:space="preserve"> СКЛИКАННЯ</w:t>
      </w:r>
      <w:r w:rsidRPr="00101D32">
        <w:rPr>
          <w:rFonts w:ascii="Times New Roman" w:eastAsia="SimSun" w:hAnsi="Times New Roman"/>
          <w:sz w:val="32"/>
          <w:szCs w:val="32"/>
          <w:lang w:val="ru-RU" w:eastAsia="en-US"/>
        </w:rPr>
        <w:tab/>
      </w:r>
      <w:r w:rsidRPr="00101D32">
        <w:rPr>
          <w:rFonts w:ascii="Times New Roman" w:eastAsia="SimSun" w:hAnsi="Times New Roman"/>
          <w:sz w:val="32"/>
          <w:szCs w:val="32"/>
          <w:lang w:val="ru-RU" w:eastAsia="en-US"/>
        </w:rPr>
        <w:tab/>
      </w:r>
      <w:r w:rsidRPr="00101D32">
        <w:rPr>
          <w:rFonts w:ascii="Times New Roman" w:eastAsia="SimSun" w:hAnsi="Times New Roman"/>
          <w:sz w:val="32"/>
          <w:szCs w:val="32"/>
          <w:lang w:val="ru-RU" w:eastAsia="en-US"/>
        </w:rPr>
        <w:tab/>
      </w:r>
    </w:p>
    <w:p w:rsidR="00101D32" w:rsidRPr="00101D32" w:rsidRDefault="00101D32" w:rsidP="00101D32">
      <w:pPr>
        <w:spacing w:after="0" w:line="240" w:lineRule="auto"/>
        <w:jc w:val="center"/>
        <w:rPr>
          <w:rFonts w:ascii="Times New Roman" w:eastAsia="SimSun" w:hAnsi="Times New Roman"/>
          <w:b/>
          <w:sz w:val="40"/>
          <w:szCs w:val="40"/>
          <w:lang w:val="ru-RU" w:eastAsia="en-US"/>
        </w:rPr>
      </w:pPr>
      <w:proofErr w:type="gramStart"/>
      <w:r w:rsidRPr="00101D32">
        <w:rPr>
          <w:rFonts w:ascii="Times New Roman" w:eastAsia="SimSun" w:hAnsi="Times New Roman"/>
          <w:b/>
          <w:sz w:val="40"/>
          <w:szCs w:val="40"/>
          <w:lang w:val="ru-RU" w:eastAsia="en-US"/>
        </w:rPr>
        <w:t>Р</w:t>
      </w:r>
      <w:proofErr w:type="gramEnd"/>
      <w:r w:rsidRPr="00101D32">
        <w:rPr>
          <w:rFonts w:ascii="Times New Roman" w:eastAsia="SimSun" w:hAnsi="Times New Roman"/>
          <w:b/>
          <w:sz w:val="40"/>
          <w:szCs w:val="40"/>
          <w:lang w:val="ru-RU" w:eastAsia="en-US"/>
        </w:rPr>
        <w:t>ІШЕННЯ</w:t>
      </w:r>
    </w:p>
    <w:p w:rsidR="00101D32" w:rsidRPr="00101D32" w:rsidRDefault="00101D32" w:rsidP="00101D32">
      <w:pPr>
        <w:spacing w:after="0" w:line="240" w:lineRule="auto"/>
        <w:rPr>
          <w:rFonts w:ascii="Arial" w:eastAsia="SimSun" w:hAnsi="Arial" w:cs="Arial"/>
          <w:u w:val="single"/>
          <w:lang w:eastAsia="en-US"/>
        </w:rPr>
      </w:pPr>
      <w:r w:rsidRPr="00101D32">
        <w:rPr>
          <w:rFonts w:ascii="Arial" w:eastAsia="SimSun" w:hAnsi="Arial" w:cs="Arial"/>
          <w:lang w:val="ru-RU" w:eastAsia="en-US"/>
        </w:rPr>
        <w:t xml:space="preserve"> </w:t>
      </w:r>
      <w:proofErr w:type="spellStart"/>
      <w:r w:rsidRPr="00101D32">
        <w:rPr>
          <w:rFonts w:ascii="Arial" w:eastAsia="SimSun" w:hAnsi="Arial" w:cs="Arial"/>
          <w:lang w:val="ru-RU" w:eastAsia="en-US"/>
        </w:rPr>
        <w:t>від</w:t>
      </w:r>
      <w:proofErr w:type="spellEnd"/>
      <w:r w:rsidRPr="00101D32">
        <w:rPr>
          <w:rFonts w:ascii="Arial" w:eastAsia="SimSun" w:hAnsi="Arial" w:cs="Arial"/>
          <w:lang w:val="ru-RU" w:eastAsia="en-US"/>
        </w:rPr>
        <w:t xml:space="preserve">  </w:t>
      </w:r>
      <w:r w:rsidRPr="00101D32">
        <w:rPr>
          <w:rFonts w:ascii="Arial" w:eastAsia="SimSun" w:hAnsi="Arial" w:cs="Arial"/>
          <w:u w:val="single"/>
          <w:lang w:val="ru-RU" w:eastAsia="en-US"/>
        </w:rPr>
        <w:t>2</w:t>
      </w:r>
      <w:r w:rsidRPr="00101D32">
        <w:rPr>
          <w:rFonts w:ascii="Arial" w:eastAsia="SimSun" w:hAnsi="Arial" w:cs="Arial"/>
          <w:u w:val="single"/>
          <w:lang w:eastAsia="en-US"/>
        </w:rPr>
        <w:t>6</w:t>
      </w:r>
      <w:r w:rsidRPr="00101D32">
        <w:rPr>
          <w:rFonts w:ascii="Arial" w:eastAsia="SimSun" w:hAnsi="Arial" w:cs="Arial"/>
          <w:u w:val="single"/>
          <w:lang w:val="ru-RU" w:eastAsia="en-US"/>
        </w:rPr>
        <w:t>.0</w:t>
      </w:r>
      <w:r w:rsidRPr="00101D32">
        <w:rPr>
          <w:rFonts w:ascii="Arial" w:eastAsia="SimSun" w:hAnsi="Arial" w:cs="Arial"/>
          <w:u w:val="single"/>
          <w:lang w:eastAsia="en-US"/>
        </w:rPr>
        <w:t>2</w:t>
      </w:r>
      <w:r w:rsidRPr="00101D32">
        <w:rPr>
          <w:rFonts w:ascii="Arial" w:eastAsia="SimSun" w:hAnsi="Arial" w:cs="Arial"/>
          <w:u w:val="single"/>
          <w:lang w:val="ru-RU" w:eastAsia="en-US"/>
        </w:rPr>
        <w:t>.2026</w:t>
      </w:r>
      <w:r w:rsidRPr="00101D32">
        <w:rPr>
          <w:rFonts w:ascii="Arial" w:eastAsia="SimSun" w:hAnsi="Arial" w:cs="Arial"/>
          <w:lang w:val="ru-RU" w:eastAsia="en-US"/>
        </w:rPr>
        <w:t xml:space="preserve">  № </w:t>
      </w:r>
      <w:r>
        <w:rPr>
          <w:rFonts w:ascii="Arial" w:eastAsia="SimSun" w:hAnsi="Arial" w:cs="Arial"/>
          <w:u w:val="single"/>
          <w:lang w:eastAsia="en-US"/>
        </w:rPr>
        <w:t>30</w:t>
      </w:r>
    </w:p>
    <w:p w:rsidR="00101D32" w:rsidRPr="00101D32" w:rsidRDefault="00101D32" w:rsidP="00101D32">
      <w:pPr>
        <w:spacing w:after="0" w:line="240" w:lineRule="auto"/>
        <w:rPr>
          <w:rFonts w:ascii="Arial" w:eastAsia="SimSun" w:hAnsi="Arial" w:cs="Arial"/>
          <w:lang w:val="ru-RU" w:eastAsia="en-US"/>
        </w:rPr>
      </w:pPr>
      <w:r w:rsidRPr="00101D32">
        <w:rPr>
          <w:rFonts w:ascii="Arial" w:eastAsia="SimSun" w:hAnsi="Arial" w:cs="Arial"/>
          <w:lang w:val="ru-RU" w:eastAsia="en-US"/>
        </w:rPr>
        <w:t xml:space="preserve">      м. </w:t>
      </w:r>
      <w:proofErr w:type="spellStart"/>
      <w:r w:rsidRPr="00101D32">
        <w:rPr>
          <w:rFonts w:ascii="Arial" w:eastAsia="SimSun" w:hAnsi="Arial" w:cs="Arial"/>
          <w:lang w:val="ru-RU" w:eastAsia="en-US"/>
        </w:rPr>
        <w:t>Первомайськ</w:t>
      </w:r>
      <w:proofErr w:type="spellEnd"/>
    </w:p>
    <w:p w:rsidR="00C04163" w:rsidRPr="00C04163" w:rsidRDefault="00C04163" w:rsidP="00C04163">
      <w:pPr>
        <w:spacing w:after="0" w:line="240" w:lineRule="auto"/>
        <w:rPr>
          <w:rFonts w:ascii="Arial" w:hAnsi="Arial"/>
          <w:lang w:eastAsia="ru-RU"/>
        </w:rPr>
      </w:pPr>
    </w:p>
    <w:p w:rsidR="00C04163" w:rsidRPr="00C04163" w:rsidRDefault="007D334D" w:rsidP="00C04163">
      <w:pPr>
        <w:shd w:val="clear" w:color="auto" w:fill="FFFFFF"/>
        <w:spacing w:after="0" w:line="240" w:lineRule="auto"/>
        <w:jc w:val="both"/>
        <w:textAlignment w:val="baseline"/>
        <w:rPr>
          <w:rFonts w:ascii="Times New Roman" w:hAnsi="Times New Roman"/>
          <w:bCs/>
          <w:color w:val="212529"/>
          <w:sz w:val="28"/>
          <w:szCs w:val="28"/>
          <w:bdr w:val="none" w:sz="0" w:space="0" w:color="auto" w:frame="1"/>
        </w:rPr>
      </w:pPr>
      <w:r>
        <w:rPr>
          <w:rFonts w:ascii="Times New Roman" w:hAnsi="Times New Roman"/>
          <w:bCs/>
          <w:color w:val="212529"/>
          <w:sz w:val="28"/>
          <w:szCs w:val="28"/>
          <w:bdr w:val="none" w:sz="0" w:space="0" w:color="auto" w:frame="1"/>
        </w:rPr>
        <w:t>Про звіт про виконання за 2025</w:t>
      </w:r>
      <w:r w:rsidR="008E36E0">
        <w:rPr>
          <w:rFonts w:ascii="Times New Roman" w:hAnsi="Times New Roman"/>
          <w:bCs/>
          <w:color w:val="212529"/>
          <w:sz w:val="28"/>
          <w:szCs w:val="28"/>
          <w:bdr w:val="none" w:sz="0" w:space="0" w:color="auto" w:frame="1"/>
        </w:rPr>
        <w:t xml:space="preserve"> рік</w:t>
      </w:r>
      <w:r w:rsidR="00C04163" w:rsidRPr="00C04163">
        <w:rPr>
          <w:rFonts w:ascii="Times New Roman" w:hAnsi="Times New Roman"/>
          <w:bCs/>
          <w:color w:val="212529"/>
          <w:sz w:val="28"/>
          <w:szCs w:val="28"/>
          <w:bdr w:val="none" w:sz="0" w:space="0" w:color="auto" w:frame="1"/>
        </w:rPr>
        <w:t xml:space="preserve"> Програми</w:t>
      </w:r>
    </w:p>
    <w:p w:rsidR="00C04163" w:rsidRPr="00C04163" w:rsidRDefault="00C04163" w:rsidP="00C04163">
      <w:pPr>
        <w:shd w:val="clear" w:color="auto" w:fill="FFFFFF"/>
        <w:spacing w:after="0" w:line="240" w:lineRule="auto"/>
        <w:jc w:val="both"/>
        <w:textAlignment w:val="baseline"/>
        <w:rPr>
          <w:rFonts w:ascii="Times New Roman" w:hAnsi="Times New Roman"/>
          <w:bCs/>
          <w:color w:val="212529"/>
          <w:sz w:val="28"/>
          <w:szCs w:val="28"/>
          <w:bdr w:val="none" w:sz="0" w:space="0" w:color="auto" w:frame="1"/>
        </w:rPr>
      </w:pPr>
      <w:r w:rsidRPr="00C04163">
        <w:rPr>
          <w:rFonts w:ascii="Times New Roman" w:hAnsi="Times New Roman"/>
          <w:bCs/>
          <w:color w:val="212529"/>
          <w:sz w:val="28"/>
          <w:szCs w:val="28"/>
          <w:bdr w:val="none" w:sz="0" w:space="0" w:color="auto" w:frame="1"/>
        </w:rPr>
        <w:t xml:space="preserve">розвитку малого і середнього підприємництва </w:t>
      </w:r>
    </w:p>
    <w:p w:rsidR="00C04163" w:rsidRPr="00C04163" w:rsidRDefault="00C04163" w:rsidP="00C04163">
      <w:pPr>
        <w:shd w:val="clear" w:color="auto" w:fill="FFFFFF"/>
        <w:spacing w:after="0" w:line="240" w:lineRule="auto"/>
        <w:jc w:val="both"/>
        <w:textAlignment w:val="baseline"/>
        <w:rPr>
          <w:rFonts w:ascii="Times New Roman" w:hAnsi="Times New Roman"/>
          <w:color w:val="212529"/>
          <w:sz w:val="28"/>
          <w:szCs w:val="28"/>
        </w:rPr>
      </w:pPr>
      <w:r w:rsidRPr="00C04163">
        <w:rPr>
          <w:rFonts w:ascii="Times New Roman" w:hAnsi="Times New Roman"/>
          <w:bCs/>
          <w:color w:val="212529"/>
          <w:sz w:val="28"/>
          <w:szCs w:val="28"/>
          <w:bdr w:val="none" w:sz="0" w:space="0" w:color="auto" w:frame="1"/>
        </w:rPr>
        <w:t xml:space="preserve">Первомайської міської територіальної громади </w:t>
      </w:r>
    </w:p>
    <w:p w:rsidR="00C04163" w:rsidRPr="00C04163" w:rsidRDefault="00C04163" w:rsidP="00C04163">
      <w:pPr>
        <w:shd w:val="clear" w:color="auto" w:fill="FFFFFF"/>
        <w:spacing w:after="0" w:line="240" w:lineRule="auto"/>
        <w:jc w:val="both"/>
        <w:textAlignment w:val="baseline"/>
        <w:rPr>
          <w:rFonts w:ascii="Times New Roman" w:hAnsi="Times New Roman"/>
          <w:bCs/>
          <w:color w:val="212529"/>
          <w:sz w:val="28"/>
          <w:szCs w:val="28"/>
          <w:bdr w:val="none" w:sz="0" w:space="0" w:color="auto" w:frame="1"/>
        </w:rPr>
      </w:pPr>
      <w:r w:rsidRPr="00C04163">
        <w:rPr>
          <w:rFonts w:ascii="Times New Roman" w:hAnsi="Times New Roman"/>
          <w:bCs/>
          <w:color w:val="212529"/>
          <w:sz w:val="28"/>
          <w:szCs w:val="28"/>
          <w:bdr w:val="none" w:sz="0" w:space="0" w:color="auto" w:frame="1"/>
        </w:rPr>
        <w:t>на 2024-2026 роки</w:t>
      </w:r>
      <w:r w:rsidR="000D785A">
        <w:rPr>
          <w:rFonts w:ascii="Times New Roman" w:hAnsi="Times New Roman"/>
          <w:bCs/>
          <w:color w:val="212529"/>
          <w:sz w:val="28"/>
          <w:szCs w:val="28"/>
          <w:bdr w:val="none" w:sz="0" w:space="0" w:color="auto" w:frame="1"/>
        </w:rPr>
        <w:t>,</w:t>
      </w:r>
      <w:r w:rsidRPr="00C04163">
        <w:rPr>
          <w:rFonts w:ascii="Times New Roman" w:hAnsi="Times New Roman"/>
          <w:bCs/>
          <w:color w:val="212529"/>
          <w:sz w:val="28"/>
          <w:szCs w:val="28"/>
          <w:bdr w:val="none" w:sz="0" w:space="0" w:color="auto" w:frame="1"/>
        </w:rPr>
        <w:t xml:space="preserve"> затвердженої  рішенням </w:t>
      </w:r>
    </w:p>
    <w:p w:rsidR="00C04163" w:rsidRPr="00C04163" w:rsidRDefault="00C04163" w:rsidP="00C04163">
      <w:pPr>
        <w:shd w:val="clear" w:color="auto" w:fill="FFFFFF"/>
        <w:spacing w:after="0" w:line="240" w:lineRule="auto"/>
        <w:jc w:val="both"/>
        <w:textAlignment w:val="baseline"/>
        <w:rPr>
          <w:rFonts w:ascii="Times New Roman" w:hAnsi="Times New Roman"/>
          <w:bCs/>
          <w:color w:val="212529"/>
          <w:sz w:val="28"/>
          <w:szCs w:val="28"/>
          <w:bdr w:val="none" w:sz="0" w:space="0" w:color="auto" w:frame="1"/>
        </w:rPr>
      </w:pPr>
      <w:r w:rsidRPr="00C04163">
        <w:rPr>
          <w:rFonts w:ascii="Times New Roman" w:hAnsi="Times New Roman"/>
          <w:bCs/>
          <w:color w:val="212529"/>
          <w:sz w:val="28"/>
          <w:szCs w:val="28"/>
          <w:bdr w:val="none" w:sz="0" w:space="0" w:color="auto" w:frame="1"/>
        </w:rPr>
        <w:t>м</w:t>
      </w:r>
      <w:r w:rsidR="000C4D45">
        <w:rPr>
          <w:rFonts w:ascii="Times New Roman" w:hAnsi="Times New Roman"/>
          <w:bCs/>
          <w:color w:val="212529"/>
          <w:sz w:val="28"/>
          <w:szCs w:val="28"/>
          <w:bdr w:val="none" w:sz="0" w:space="0" w:color="auto" w:frame="1"/>
        </w:rPr>
        <w:t xml:space="preserve">іської ради  від 23.12.2023 </w:t>
      </w:r>
      <w:r w:rsidRPr="00C04163">
        <w:rPr>
          <w:rFonts w:ascii="Times New Roman" w:hAnsi="Times New Roman"/>
          <w:bCs/>
          <w:color w:val="212529"/>
          <w:sz w:val="28"/>
          <w:szCs w:val="28"/>
          <w:bdr w:val="none" w:sz="0" w:space="0" w:color="auto" w:frame="1"/>
        </w:rPr>
        <w:t xml:space="preserve"> №</w:t>
      </w:r>
      <w:r w:rsidR="000D785A">
        <w:rPr>
          <w:rFonts w:ascii="Times New Roman" w:hAnsi="Times New Roman"/>
          <w:bCs/>
          <w:color w:val="212529"/>
          <w:sz w:val="28"/>
          <w:szCs w:val="28"/>
          <w:bdr w:val="none" w:sz="0" w:space="0" w:color="auto" w:frame="1"/>
        </w:rPr>
        <w:t xml:space="preserve"> </w:t>
      </w:r>
      <w:r w:rsidRPr="00C04163">
        <w:rPr>
          <w:rFonts w:ascii="Times New Roman" w:hAnsi="Times New Roman"/>
          <w:bCs/>
          <w:color w:val="212529"/>
          <w:sz w:val="28"/>
          <w:szCs w:val="28"/>
          <w:bdr w:val="none" w:sz="0" w:space="0" w:color="auto" w:frame="1"/>
        </w:rPr>
        <w:t>2</w:t>
      </w:r>
    </w:p>
    <w:p w:rsidR="00C04163" w:rsidRPr="00C04163" w:rsidRDefault="00C04163" w:rsidP="00C04163">
      <w:pPr>
        <w:shd w:val="clear" w:color="auto" w:fill="FFFFFF"/>
        <w:spacing w:after="0" w:line="240" w:lineRule="auto"/>
        <w:jc w:val="both"/>
        <w:textAlignment w:val="baseline"/>
        <w:rPr>
          <w:rFonts w:ascii="Lato" w:hAnsi="Lato"/>
          <w:color w:val="212529"/>
          <w:sz w:val="27"/>
          <w:szCs w:val="27"/>
        </w:rPr>
      </w:pPr>
    </w:p>
    <w:p w:rsidR="00C04163" w:rsidRPr="00C04163" w:rsidRDefault="00C04163" w:rsidP="00C04163">
      <w:pPr>
        <w:shd w:val="clear" w:color="auto" w:fill="FFFFFF"/>
        <w:spacing w:before="100" w:beforeAutospacing="1" w:after="100" w:afterAutospacing="1" w:line="240" w:lineRule="auto"/>
        <w:ind w:firstLine="708"/>
        <w:jc w:val="both"/>
        <w:rPr>
          <w:rFonts w:ascii="Times New Roman" w:hAnsi="Times New Roman"/>
          <w:color w:val="000000"/>
          <w:sz w:val="28"/>
          <w:szCs w:val="28"/>
        </w:rPr>
      </w:pPr>
      <w:r w:rsidRPr="00C04163">
        <w:rPr>
          <w:rFonts w:ascii="Times New Roman" w:hAnsi="Times New Roman"/>
          <w:color w:val="000000"/>
          <w:sz w:val="28"/>
          <w:szCs w:val="28"/>
          <w:lang w:val="ru-RU"/>
        </w:rPr>
        <w:t> </w:t>
      </w:r>
      <w:r w:rsidR="000D785A">
        <w:rPr>
          <w:rFonts w:ascii="Times New Roman" w:hAnsi="Times New Roman"/>
          <w:color w:val="000000"/>
          <w:sz w:val="28"/>
          <w:szCs w:val="28"/>
        </w:rPr>
        <w:t>Відповідно до пункту 22 частини 1 статті 26</w:t>
      </w:r>
      <w:r w:rsidRPr="00C04163">
        <w:rPr>
          <w:rFonts w:ascii="Times New Roman" w:hAnsi="Times New Roman"/>
          <w:color w:val="000000"/>
          <w:sz w:val="28"/>
          <w:szCs w:val="28"/>
        </w:rPr>
        <w:t xml:space="preserve"> Закону України «Про місцеве самовря</w:t>
      </w:r>
      <w:r w:rsidR="005B7405">
        <w:rPr>
          <w:rFonts w:ascii="Times New Roman" w:hAnsi="Times New Roman"/>
          <w:color w:val="000000"/>
          <w:sz w:val="28"/>
          <w:szCs w:val="28"/>
        </w:rPr>
        <w:t>дування в Україні» від 21.05.</w:t>
      </w:r>
      <w:r w:rsidR="000E0302">
        <w:rPr>
          <w:rFonts w:ascii="Times New Roman" w:hAnsi="Times New Roman"/>
          <w:color w:val="000000"/>
          <w:sz w:val="28"/>
          <w:szCs w:val="28"/>
        </w:rPr>
        <w:t>1997</w:t>
      </w:r>
      <w:r w:rsidRPr="00C04163">
        <w:rPr>
          <w:rFonts w:ascii="Times New Roman" w:hAnsi="Times New Roman"/>
          <w:color w:val="000000"/>
          <w:sz w:val="28"/>
          <w:szCs w:val="28"/>
        </w:rPr>
        <w:t xml:space="preserve"> № 280/97-ВР зі змінами та доповненнями, </w:t>
      </w:r>
      <w:r w:rsidR="000E0302" w:rsidRPr="000E0302">
        <w:rPr>
          <w:rStyle w:val="docdata"/>
          <w:rFonts w:ascii="Times New Roman" w:hAnsi="Times New Roman"/>
          <w:color w:val="000000"/>
          <w:sz w:val="28"/>
          <w:szCs w:val="28"/>
        </w:rPr>
        <w:t xml:space="preserve">рішення міської ради </w:t>
      </w:r>
      <w:r w:rsidR="000E0302" w:rsidRPr="000E0302">
        <w:rPr>
          <w:rFonts w:ascii="Times New Roman" w:hAnsi="Times New Roman"/>
          <w:color w:val="000000"/>
          <w:sz w:val="28"/>
          <w:szCs w:val="28"/>
        </w:rPr>
        <w:t>від 28.09.2023 № 2 «Про затвердження Порядку розроблення та моніторингу виконання місцевих цільових програм»,</w:t>
      </w:r>
      <w:r w:rsidR="000E0302">
        <w:rPr>
          <w:color w:val="000000"/>
          <w:sz w:val="28"/>
          <w:szCs w:val="28"/>
        </w:rPr>
        <w:t> </w:t>
      </w:r>
      <w:r w:rsidR="00BE62BD">
        <w:rPr>
          <w:rFonts w:ascii="Times New Roman" w:hAnsi="Times New Roman"/>
          <w:color w:val="000000"/>
          <w:sz w:val="28"/>
          <w:szCs w:val="28"/>
        </w:rPr>
        <w:t xml:space="preserve"> </w:t>
      </w:r>
      <w:r w:rsidR="00D57A4E">
        <w:rPr>
          <w:rFonts w:ascii="Times New Roman" w:hAnsi="Times New Roman"/>
          <w:color w:val="000000"/>
          <w:sz w:val="28"/>
          <w:szCs w:val="28"/>
        </w:rPr>
        <w:t xml:space="preserve"> розглянувши звіт про </w:t>
      </w:r>
      <w:r w:rsidR="005B7405">
        <w:rPr>
          <w:rFonts w:ascii="Times New Roman" w:hAnsi="Times New Roman"/>
          <w:color w:val="000000"/>
          <w:sz w:val="28"/>
          <w:szCs w:val="28"/>
        </w:rPr>
        <w:t>виконання в 2025</w:t>
      </w:r>
      <w:r w:rsidRPr="00C04163">
        <w:rPr>
          <w:rFonts w:ascii="Times New Roman" w:hAnsi="Times New Roman"/>
          <w:color w:val="000000"/>
          <w:sz w:val="28"/>
          <w:szCs w:val="28"/>
        </w:rPr>
        <w:t xml:space="preserve"> році</w:t>
      </w:r>
      <w:r w:rsidR="00E7395F" w:rsidRPr="00E7395F">
        <w:rPr>
          <w:rFonts w:ascii="Times New Roman" w:hAnsi="Times New Roman"/>
          <w:color w:val="000000"/>
          <w:sz w:val="28"/>
          <w:szCs w:val="28"/>
        </w:rPr>
        <w:t xml:space="preserve"> </w:t>
      </w:r>
      <w:r w:rsidR="00E7395F">
        <w:rPr>
          <w:rFonts w:ascii="Times New Roman" w:hAnsi="Times New Roman"/>
          <w:color w:val="000000"/>
          <w:sz w:val="28"/>
          <w:szCs w:val="28"/>
        </w:rPr>
        <w:t xml:space="preserve">Програми </w:t>
      </w:r>
      <w:r w:rsidRPr="00C04163">
        <w:rPr>
          <w:rFonts w:ascii="Times New Roman" w:hAnsi="Times New Roman"/>
          <w:color w:val="000000"/>
          <w:sz w:val="28"/>
          <w:szCs w:val="28"/>
        </w:rPr>
        <w:t>розвитку малого і середнього підприємництва Первомайської міської</w:t>
      </w:r>
      <w:r w:rsidR="00E7395F" w:rsidRPr="00E7395F">
        <w:rPr>
          <w:rFonts w:ascii="Times New Roman" w:hAnsi="Times New Roman"/>
          <w:color w:val="000000"/>
          <w:sz w:val="28"/>
          <w:szCs w:val="28"/>
        </w:rPr>
        <w:t xml:space="preserve"> </w:t>
      </w:r>
      <w:r w:rsidRPr="00C04163">
        <w:rPr>
          <w:rFonts w:ascii="Times New Roman" w:hAnsi="Times New Roman"/>
          <w:color w:val="000000"/>
          <w:sz w:val="28"/>
          <w:szCs w:val="28"/>
        </w:rPr>
        <w:t>територіальної громади на 2024-2026 роки,</w:t>
      </w:r>
      <w:r w:rsidR="00BE62BD">
        <w:rPr>
          <w:rFonts w:ascii="Times New Roman" w:hAnsi="Times New Roman"/>
          <w:color w:val="000000"/>
          <w:sz w:val="28"/>
          <w:szCs w:val="28"/>
        </w:rPr>
        <w:t xml:space="preserve"> </w:t>
      </w:r>
      <w:r w:rsidRPr="00C04163">
        <w:rPr>
          <w:rFonts w:ascii="Times New Roman" w:hAnsi="Times New Roman"/>
          <w:color w:val="000000"/>
          <w:sz w:val="28"/>
          <w:szCs w:val="28"/>
        </w:rPr>
        <w:t>міська рада</w:t>
      </w:r>
    </w:p>
    <w:p w:rsidR="00C04163" w:rsidRPr="00C04163" w:rsidRDefault="00C04163" w:rsidP="00C04163">
      <w:pPr>
        <w:shd w:val="clear" w:color="auto" w:fill="FFFFFF"/>
        <w:spacing w:before="100" w:beforeAutospacing="1" w:after="100" w:afterAutospacing="1" w:line="240" w:lineRule="auto"/>
        <w:jc w:val="both"/>
        <w:rPr>
          <w:rFonts w:ascii="Times New Roman" w:hAnsi="Times New Roman"/>
          <w:color w:val="000000"/>
          <w:sz w:val="28"/>
          <w:szCs w:val="28"/>
        </w:rPr>
      </w:pPr>
      <w:r w:rsidRPr="00C04163">
        <w:rPr>
          <w:rFonts w:ascii="Times New Roman" w:hAnsi="Times New Roman"/>
          <w:color w:val="000000"/>
          <w:sz w:val="28"/>
          <w:szCs w:val="28"/>
        </w:rPr>
        <w:t>ВИРІШИЛА:</w:t>
      </w:r>
    </w:p>
    <w:p w:rsidR="00C04163" w:rsidRPr="00C04163" w:rsidRDefault="00E7395F" w:rsidP="000D785A">
      <w:pPr>
        <w:shd w:val="clear" w:color="auto" w:fill="FFFFFF"/>
        <w:spacing w:before="100" w:beforeAutospacing="1" w:after="100" w:afterAutospacing="1"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1. Взяти до відома </w:t>
      </w:r>
      <w:r w:rsidR="006A0B02">
        <w:rPr>
          <w:rFonts w:ascii="Times New Roman" w:hAnsi="Times New Roman"/>
          <w:color w:val="000000"/>
          <w:sz w:val="28"/>
          <w:szCs w:val="28"/>
        </w:rPr>
        <w:t>з</w:t>
      </w:r>
      <w:r>
        <w:rPr>
          <w:rFonts w:ascii="Times New Roman" w:hAnsi="Times New Roman"/>
          <w:color w:val="000000"/>
          <w:sz w:val="28"/>
          <w:szCs w:val="28"/>
        </w:rPr>
        <w:t xml:space="preserve">віт про </w:t>
      </w:r>
      <w:r w:rsidR="00E67B4D">
        <w:rPr>
          <w:rFonts w:ascii="Times New Roman" w:hAnsi="Times New Roman"/>
          <w:color w:val="000000"/>
          <w:sz w:val="28"/>
          <w:szCs w:val="28"/>
        </w:rPr>
        <w:t xml:space="preserve">виконання за </w:t>
      </w:r>
      <w:r w:rsidR="00C04163" w:rsidRPr="00C04163">
        <w:rPr>
          <w:rFonts w:ascii="Times New Roman" w:hAnsi="Times New Roman"/>
          <w:color w:val="000000"/>
          <w:sz w:val="28"/>
          <w:szCs w:val="28"/>
        </w:rPr>
        <w:t>20</w:t>
      </w:r>
      <w:r w:rsidR="00E67B4D">
        <w:rPr>
          <w:rFonts w:ascii="Times New Roman" w:hAnsi="Times New Roman"/>
          <w:color w:val="000000"/>
          <w:sz w:val="28"/>
          <w:szCs w:val="28"/>
        </w:rPr>
        <w:t>2</w:t>
      </w:r>
      <w:r w:rsidR="005B7405">
        <w:rPr>
          <w:rFonts w:ascii="Times New Roman" w:hAnsi="Times New Roman"/>
          <w:color w:val="000000"/>
          <w:sz w:val="28"/>
          <w:szCs w:val="28"/>
        </w:rPr>
        <w:t>5</w:t>
      </w:r>
      <w:r w:rsidR="00E67B4D">
        <w:rPr>
          <w:rFonts w:ascii="Times New Roman" w:hAnsi="Times New Roman"/>
          <w:color w:val="000000"/>
          <w:sz w:val="28"/>
          <w:szCs w:val="28"/>
        </w:rPr>
        <w:t xml:space="preserve"> рік</w:t>
      </w:r>
      <w:r w:rsidR="00C04163" w:rsidRPr="00C04163">
        <w:rPr>
          <w:rFonts w:ascii="Times New Roman" w:hAnsi="Times New Roman"/>
          <w:color w:val="000000"/>
          <w:sz w:val="28"/>
          <w:szCs w:val="28"/>
        </w:rPr>
        <w:t xml:space="preserve"> Програми розвитку малого і середнього підприємництва Первомайської міської терит</w:t>
      </w:r>
      <w:r>
        <w:rPr>
          <w:rFonts w:ascii="Times New Roman" w:hAnsi="Times New Roman"/>
          <w:color w:val="000000"/>
          <w:sz w:val="28"/>
          <w:szCs w:val="28"/>
        </w:rPr>
        <w:t xml:space="preserve">оріальної громади </w:t>
      </w:r>
      <w:r w:rsidR="00B2036A">
        <w:rPr>
          <w:rFonts w:ascii="Times New Roman" w:hAnsi="Times New Roman"/>
          <w:color w:val="000000"/>
          <w:sz w:val="28"/>
          <w:szCs w:val="28"/>
        </w:rPr>
        <w:t>на 2024-2026 р</w:t>
      </w:r>
      <w:r w:rsidR="00C04163" w:rsidRPr="00C04163">
        <w:rPr>
          <w:rFonts w:ascii="Times New Roman" w:hAnsi="Times New Roman"/>
          <w:color w:val="000000"/>
          <w:sz w:val="28"/>
          <w:szCs w:val="28"/>
        </w:rPr>
        <w:t>оки,</w:t>
      </w:r>
      <w:r w:rsidR="00BE62BD">
        <w:rPr>
          <w:rFonts w:ascii="Times New Roman" w:hAnsi="Times New Roman"/>
          <w:color w:val="000000"/>
          <w:sz w:val="28"/>
          <w:szCs w:val="28"/>
        </w:rPr>
        <w:t xml:space="preserve"> </w:t>
      </w:r>
      <w:r w:rsidR="00B2036A">
        <w:rPr>
          <w:rFonts w:ascii="Times New Roman" w:hAnsi="Times New Roman"/>
          <w:bCs/>
          <w:color w:val="212529"/>
          <w:sz w:val="28"/>
          <w:szCs w:val="28"/>
          <w:bdr w:val="none" w:sz="0" w:space="0" w:color="auto" w:frame="1"/>
        </w:rPr>
        <w:t xml:space="preserve">затвердженої </w:t>
      </w:r>
      <w:r w:rsidR="00C04163" w:rsidRPr="00C04163">
        <w:rPr>
          <w:rFonts w:ascii="Times New Roman" w:hAnsi="Times New Roman"/>
          <w:bCs/>
          <w:color w:val="212529"/>
          <w:sz w:val="28"/>
          <w:szCs w:val="28"/>
          <w:bdr w:val="none" w:sz="0" w:space="0" w:color="auto" w:frame="1"/>
        </w:rPr>
        <w:t>рішенням</w:t>
      </w:r>
      <w:r w:rsidR="00C04163" w:rsidRPr="00C04163">
        <w:rPr>
          <w:rFonts w:ascii="Times New Roman" w:hAnsi="Times New Roman"/>
          <w:color w:val="000000"/>
          <w:sz w:val="28"/>
          <w:szCs w:val="28"/>
        </w:rPr>
        <w:t xml:space="preserve"> міської ради ві</w:t>
      </w:r>
      <w:r w:rsidR="00B2036A">
        <w:rPr>
          <w:rFonts w:ascii="Times New Roman" w:hAnsi="Times New Roman"/>
          <w:color w:val="000000"/>
          <w:sz w:val="28"/>
          <w:szCs w:val="28"/>
        </w:rPr>
        <w:t xml:space="preserve">д 23.12.2023 </w:t>
      </w:r>
      <w:r w:rsidR="00E67B4D">
        <w:rPr>
          <w:rFonts w:ascii="Times New Roman" w:hAnsi="Times New Roman"/>
          <w:color w:val="000000"/>
          <w:sz w:val="28"/>
          <w:szCs w:val="28"/>
        </w:rPr>
        <w:t>№</w:t>
      </w:r>
      <w:r w:rsidR="006A0B02">
        <w:rPr>
          <w:rFonts w:ascii="Times New Roman" w:hAnsi="Times New Roman"/>
          <w:color w:val="000000"/>
          <w:sz w:val="28"/>
          <w:szCs w:val="28"/>
        </w:rPr>
        <w:t xml:space="preserve"> </w:t>
      </w:r>
      <w:r w:rsidR="00E67B4D">
        <w:rPr>
          <w:rFonts w:ascii="Times New Roman" w:hAnsi="Times New Roman"/>
          <w:color w:val="000000"/>
          <w:sz w:val="28"/>
          <w:szCs w:val="28"/>
        </w:rPr>
        <w:t xml:space="preserve">2 </w:t>
      </w:r>
      <w:r w:rsidR="00C04163" w:rsidRPr="00C04163">
        <w:rPr>
          <w:rFonts w:ascii="Times New Roman" w:hAnsi="Times New Roman"/>
          <w:color w:val="000000"/>
          <w:sz w:val="28"/>
          <w:szCs w:val="28"/>
        </w:rPr>
        <w:t xml:space="preserve"> (</w:t>
      </w:r>
      <w:r w:rsidR="000D785A" w:rsidRPr="000D785A">
        <w:rPr>
          <w:rFonts w:ascii="Times New Roman" w:hAnsi="Times New Roman"/>
          <w:sz w:val="28"/>
          <w:szCs w:val="28"/>
        </w:rPr>
        <w:t>Додаток</w:t>
      </w:r>
      <w:r w:rsidR="00C04163" w:rsidRPr="000D785A">
        <w:rPr>
          <w:rFonts w:ascii="Times New Roman" w:hAnsi="Times New Roman"/>
          <w:color w:val="000000"/>
          <w:sz w:val="28"/>
          <w:szCs w:val="28"/>
        </w:rPr>
        <w:t>).</w:t>
      </w:r>
    </w:p>
    <w:p w:rsidR="00C04163" w:rsidRPr="00C04163" w:rsidRDefault="00C04163" w:rsidP="000D785A">
      <w:pPr>
        <w:shd w:val="clear" w:color="auto" w:fill="FFFFFF"/>
        <w:spacing w:before="100" w:beforeAutospacing="1" w:after="100" w:afterAutospacing="1" w:line="240" w:lineRule="auto"/>
        <w:ind w:firstLine="708"/>
        <w:jc w:val="both"/>
        <w:rPr>
          <w:rFonts w:ascii="Times New Roman" w:hAnsi="Times New Roman"/>
          <w:color w:val="000000"/>
          <w:sz w:val="28"/>
          <w:szCs w:val="28"/>
        </w:rPr>
      </w:pPr>
      <w:r w:rsidRPr="00C04163">
        <w:rPr>
          <w:rFonts w:ascii="Times New Roman" w:hAnsi="Times New Roman"/>
          <w:color w:val="000000"/>
          <w:sz w:val="28"/>
          <w:szCs w:val="28"/>
        </w:rPr>
        <w:t xml:space="preserve">2. </w:t>
      </w:r>
      <w:r w:rsidRPr="00C04163">
        <w:rPr>
          <w:rFonts w:ascii="Times New Roman" w:hAnsi="Times New Roman"/>
          <w:sz w:val="28"/>
          <w:szCs w:val="28"/>
        </w:rPr>
        <w:t xml:space="preserve">Контроль за виконанням рішення покласти </w:t>
      </w:r>
      <w:r w:rsidRPr="00C04163">
        <w:rPr>
          <w:rFonts w:ascii="Times New Roman" w:hAnsi="Times New Roman"/>
          <w:color w:val="000000"/>
          <w:sz w:val="28"/>
          <w:szCs w:val="28"/>
        </w:rPr>
        <w:t>на п</w:t>
      </w:r>
      <w:r w:rsidR="00E7395F">
        <w:rPr>
          <w:rFonts w:ascii="Times New Roman" w:hAnsi="Times New Roman"/>
          <w:color w:val="000000"/>
          <w:sz w:val="28"/>
          <w:szCs w:val="28"/>
        </w:rPr>
        <w:t xml:space="preserve">остійну комісію міської ради з питань бюджету та фінансів, планування </w:t>
      </w:r>
      <w:r w:rsidRPr="00C04163">
        <w:rPr>
          <w:rFonts w:ascii="Times New Roman" w:hAnsi="Times New Roman"/>
          <w:color w:val="000000"/>
          <w:sz w:val="28"/>
          <w:szCs w:val="28"/>
        </w:rPr>
        <w:t>соціально-економі</w:t>
      </w:r>
      <w:r w:rsidR="00E7395F">
        <w:rPr>
          <w:rFonts w:ascii="Times New Roman" w:hAnsi="Times New Roman"/>
          <w:color w:val="000000"/>
          <w:sz w:val="28"/>
          <w:szCs w:val="28"/>
        </w:rPr>
        <w:t xml:space="preserve">чного </w:t>
      </w:r>
      <w:r w:rsidRPr="00C04163">
        <w:rPr>
          <w:rFonts w:ascii="Times New Roman" w:hAnsi="Times New Roman"/>
          <w:color w:val="000000"/>
          <w:sz w:val="28"/>
          <w:szCs w:val="28"/>
        </w:rPr>
        <w:t>розвитку, інвестицій, торгівлі, послуг та розвитку підприємництва.</w:t>
      </w:r>
    </w:p>
    <w:p w:rsidR="00101D32" w:rsidRDefault="00101D32" w:rsidP="00C04163">
      <w:pPr>
        <w:shd w:val="clear" w:color="auto" w:fill="FFFFFF"/>
        <w:spacing w:before="100" w:beforeAutospacing="1" w:after="100" w:afterAutospacing="1" w:line="240" w:lineRule="auto"/>
        <w:rPr>
          <w:rFonts w:ascii="Times New Roman" w:hAnsi="Times New Roman"/>
          <w:color w:val="000000"/>
          <w:sz w:val="28"/>
          <w:szCs w:val="28"/>
        </w:rPr>
      </w:pPr>
    </w:p>
    <w:p w:rsidR="00101D32" w:rsidRDefault="00101D32" w:rsidP="00C04163">
      <w:pPr>
        <w:shd w:val="clear" w:color="auto" w:fill="FFFFFF"/>
        <w:spacing w:before="100" w:beforeAutospacing="1" w:after="100" w:afterAutospacing="1" w:line="240" w:lineRule="auto"/>
        <w:rPr>
          <w:rFonts w:ascii="Times New Roman" w:hAnsi="Times New Roman"/>
          <w:color w:val="000000"/>
          <w:sz w:val="28"/>
          <w:szCs w:val="28"/>
        </w:rPr>
      </w:pPr>
    </w:p>
    <w:p w:rsidR="00C04163" w:rsidRPr="00C04163" w:rsidRDefault="00C04163" w:rsidP="00C04163">
      <w:pPr>
        <w:shd w:val="clear" w:color="auto" w:fill="FFFFFF"/>
        <w:spacing w:before="100" w:beforeAutospacing="1" w:after="100" w:afterAutospacing="1" w:line="240" w:lineRule="auto"/>
        <w:rPr>
          <w:rFonts w:ascii="Times New Roman" w:hAnsi="Times New Roman"/>
          <w:color w:val="000000"/>
          <w:sz w:val="28"/>
          <w:szCs w:val="28"/>
        </w:rPr>
      </w:pPr>
      <w:r w:rsidRPr="00C04163">
        <w:rPr>
          <w:rFonts w:ascii="Times New Roman" w:hAnsi="Times New Roman"/>
          <w:color w:val="000000"/>
          <w:sz w:val="28"/>
          <w:szCs w:val="28"/>
        </w:rPr>
        <w:t>Міський голова                                                                               Олег ДЕМЧЕНКО</w:t>
      </w:r>
    </w:p>
    <w:p w:rsidR="00101D32" w:rsidRDefault="00101D32" w:rsidP="005C5ECE">
      <w:pPr>
        <w:spacing w:after="0" w:line="240" w:lineRule="auto"/>
        <w:ind w:left="6237"/>
        <w:rPr>
          <w:rFonts w:ascii="Times New Roman" w:hAnsi="Times New Roman"/>
          <w:color w:val="000000"/>
          <w:sz w:val="28"/>
          <w:szCs w:val="28"/>
        </w:rPr>
      </w:pPr>
    </w:p>
    <w:p w:rsidR="00101D32" w:rsidRDefault="00101D32" w:rsidP="005C5ECE">
      <w:pPr>
        <w:spacing w:after="0" w:line="240" w:lineRule="auto"/>
        <w:ind w:left="6237"/>
        <w:rPr>
          <w:rFonts w:ascii="Times New Roman" w:hAnsi="Times New Roman"/>
          <w:color w:val="000000"/>
          <w:sz w:val="28"/>
          <w:szCs w:val="28"/>
        </w:rPr>
      </w:pPr>
    </w:p>
    <w:p w:rsidR="00101D32" w:rsidRDefault="00101D32" w:rsidP="005C5ECE">
      <w:pPr>
        <w:spacing w:after="0" w:line="240" w:lineRule="auto"/>
        <w:ind w:left="6237"/>
        <w:rPr>
          <w:rFonts w:ascii="Times New Roman" w:hAnsi="Times New Roman"/>
          <w:color w:val="000000"/>
          <w:sz w:val="28"/>
          <w:szCs w:val="28"/>
        </w:rPr>
      </w:pPr>
    </w:p>
    <w:p w:rsidR="00C04163" w:rsidRDefault="00C04163" w:rsidP="005C5ECE">
      <w:pPr>
        <w:spacing w:after="0" w:line="240" w:lineRule="auto"/>
        <w:ind w:left="6237"/>
        <w:rPr>
          <w:rFonts w:ascii="Times New Roman" w:hAnsi="Times New Roman"/>
          <w:color w:val="000000"/>
          <w:sz w:val="28"/>
          <w:szCs w:val="28"/>
        </w:rPr>
      </w:pPr>
      <w:r>
        <w:rPr>
          <w:rFonts w:ascii="Times New Roman" w:hAnsi="Times New Roman"/>
          <w:color w:val="000000"/>
          <w:sz w:val="28"/>
          <w:szCs w:val="28"/>
        </w:rPr>
        <w:lastRenderedPageBreak/>
        <w:t>Додаток</w:t>
      </w:r>
    </w:p>
    <w:p w:rsidR="005C5ECE" w:rsidRDefault="00BF251C" w:rsidP="005C5ECE">
      <w:pPr>
        <w:tabs>
          <w:tab w:val="left" w:pos="6663"/>
        </w:tabs>
        <w:spacing w:after="0" w:line="240" w:lineRule="auto"/>
        <w:ind w:left="6237"/>
        <w:rPr>
          <w:rFonts w:ascii="Times New Roman" w:hAnsi="Times New Roman"/>
          <w:color w:val="000000"/>
          <w:sz w:val="28"/>
          <w:szCs w:val="28"/>
        </w:rPr>
      </w:pPr>
      <w:r w:rsidRPr="00AC5C5B">
        <w:rPr>
          <w:rFonts w:ascii="Times New Roman" w:hAnsi="Times New Roman"/>
          <w:color w:val="000000"/>
          <w:sz w:val="28"/>
          <w:szCs w:val="28"/>
        </w:rPr>
        <w:t xml:space="preserve">до рішення міської ради </w:t>
      </w:r>
      <w:r w:rsidR="005C5ECE">
        <w:rPr>
          <w:rFonts w:ascii="Times New Roman" w:hAnsi="Times New Roman"/>
          <w:color w:val="000000"/>
          <w:sz w:val="28"/>
          <w:szCs w:val="28"/>
        </w:rPr>
        <w:t xml:space="preserve">              </w:t>
      </w:r>
    </w:p>
    <w:p w:rsidR="00BF251C" w:rsidRPr="00AC5C5B" w:rsidRDefault="00101D32" w:rsidP="005C5ECE">
      <w:pPr>
        <w:tabs>
          <w:tab w:val="left" w:pos="6663"/>
        </w:tabs>
        <w:spacing w:after="0" w:line="240" w:lineRule="auto"/>
        <w:ind w:left="6237"/>
        <w:rPr>
          <w:rFonts w:ascii="Times New Roman" w:hAnsi="Times New Roman"/>
          <w:color w:val="000000"/>
          <w:sz w:val="28"/>
          <w:szCs w:val="28"/>
        </w:rPr>
      </w:pPr>
      <w:r w:rsidRPr="00101D32">
        <w:rPr>
          <w:rFonts w:ascii="Times New Roman" w:hAnsi="Times New Roman"/>
          <w:color w:val="000000"/>
          <w:sz w:val="28"/>
          <w:szCs w:val="28"/>
          <w:u w:val="single"/>
        </w:rPr>
        <w:t>26.02.2026</w:t>
      </w:r>
      <w:r w:rsidR="00BF251C" w:rsidRPr="00AC5C5B">
        <w:rPr>
          <w:rFonts w:ascii="Times New Roman" w:hAnsi="Times New Roman"/>
          <w:color w:val="000000"/>
          <w:sz w:val="28"/>
          <w:szCs w:val="28"/>
        </w:rPr>
        <w:t xml:space="preserve">  №</w:t>
      </w:r>
      <w:r w:rsidR="00BF251C" w:rsidRPr="00101D32">
        <w:rPr>
          <w:rFonts w:ascii="Times New Roman" w:hAnsi="Times New Roman"/>
          <w:color w:val="000000"/>
          <w:sz w:val="28"/>
          <w:szCs w:val="28"/>
          <w:u w:val="single"/>
        </w:rPr>
        <w:t xml:space="preserve"> </w:t>
      </w:r>
      <w:r w:rsidRPr="00101D32">
        <w:rPr>
          <w:rFonts w:ascii="Times New Roman" w:hAnsi="Times New Roman"/>
          <w:color w:val="000000"/>
          <w:sz w:val="28"/>
          <w:szCs w:val="28"/>
          <w:u w:val="single"/>
        </w:rPr>
        <w:t>30</w:t>
      </w:r>
    </w:p>
    <w:p w:rsidR="00114D9E" w:rsidRDefault="00114D9E" w:rsidP="00CA28F8">
      <w:pPr>
        <w:spacing w:after="0"/>
        <w:ind w:right="-144" w:firstLine="709"/>
        <w:jc w:val="center"/>
        <w:rPr>
          <w:rFonts w:ascii="Times New Roman" w:hAnsi="Times New Roman"/>
          <w:color w:val="000000"/>
          <w:sz w:val="28"/>
          <w:szCs w:val="28"/>
          <w:shd w:val="clear" w:color="auto" w:fill="FFFFFF"/>
        </w:rPr>
        <w:sectPr w:rsidR="00114D9E" w:rsidSect="00462DB0">
          <w:headerReference w:type="default" r:id="rId9"/>
          <w:footerReference w:type="default" r:id="rId10"/>
          <w:footerReference w:type="first" r:id="rId11"/>
          <w:pgSz w:w="11906" w:h="16838"/>
          <w:pgMar w:top="1134" w:right="566" w:bottom="1134" w:left="1701" w:header="708" w:footer="277" w:gutter="0"/>
          <w:cols w:space="708"/>
          <w:titlePg/>
          <w:docGrid w:linePitch="360"/>
        </w:sectPr>
      </w:pPr>
    </w:p>
    <w:p w:rsidR="005C5ECE" w:rsidRDefault="005C5ECE" w:rsidP="00CA28F8">
      <w:pPr>
        <w:spacing w:after="0" w:line="240" w:lineRule="auto"/>
        <w:ind w:right="-144"/>
        <w:jc w:val="center"/>
        <w:rPr>
          <w:rFonts w:ascii="Times New Roman" w:hAnsi="Times New Roman"/>
          <w:color w:val="000000"/>
          <w:sz w:val="28"/>
          <w:szCs w:val="28"/>
          <w:shd w:val="clear" w:color="auto" w:fill="FFFFFF"/>
        </w:rPr>
      </w:pPr>
    </w:p>
    <w:p w:rsidR="00BF251C" w:rsidRPr="00210EEF" w:rsidRDefault="00B72152" w:rsidP="00B72152">
      <w:pPr>
        <w:spacing w:after="0" w:line="240" w:lineRule="auto"/>
        <w:ind w:right="-144"/>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З</w:t>
      </w:r>
      <w:r w:rsidR="00BF251C" w:rsidRPr="00210EEF">
        <w:rPr>
          <w:rFonts w:ascii="Times New Roman" w:hAnsi="Times New Roman"/>
          <w:color w:val="000000"/>
          <w:sz w:val="28"/>
          <w:szCs w:val="28"/>
          <w:shd w:val="clear" w:color="auto" w:fill="FFFFFF"/>
        </w:rPr>
        <w:t>віт</w:t>
      </w:r>
    </w:p>
    <w:p w:rsidR="002C4E21" w:rsidRDefault="002C4E21" w:rsidP="00CA28F8">
      <w:pPr>
        <w:spacing w:after="0" w:line="240" w:lineRule="auto"/>
        <w:ind w:right="-144"/>
        <w:jc w:val="center"/>
        <w:rPr>
          <w:rFonts w:ascii="Times New Roman" w:hAnsi="Times New Roman"/>
          <w:sz w:val="28"/>
          <w:szCs w:val="28"/>
          <w:lang w:eastAsia="zh-CN"/>
        </w:rPr>
      </w:pPr>
      <w:r>
        <w:rPr>
          <w:rFonts w:ascii="Times New Roman" w:hAnsi="Times New Roman"/>
          <w:sz w:val="28"/>
          <w:szCs w:val="28"/>
          <w:lang w:eastAsia="zh-CN"/>
        </w:rPr>
        <w:t>п</w:t>
      </w:r>
      <w:r w:rsidR="00BF251C">
        <w:rPr>
          <w:rFonts w:ascii="Times New Roman" w:hAnsi="Times New Roman"/>
          <w:sz w:val="28"/>
          <w:szCs w:val="28"/>
          <w:lang w:eastAsia="zh-CN"/>
        </w:rPr>
        <w:t>ро</w:t>
      </w:r>
      <w:r w:rsidR="00B72152">
        <w:rPr>
          <w:rFonts w:ascii="Times New Roman" w:hAnsi="Times New Roman"/>
          <w:sz w:val="28"/>
          <w:szCs w:val="28"/>
          <w:lang w:eastAsia="zh-CN"/>
        </w:rPr>
        <w:t xml:space="preserve"> </w:t>
      </w:r>
      <w:r w:rsidR="007B79C7">
        <w:rPr>
          <w:rFonts w:ascii="Times New Roman" w:hAnsi="Times New Roman"/>
          <w:sz w:val="28"/>
          <w:szCs w:val="28"/>
          <w:lang w:eastAsia="zh-CN"/>
        </w:rPr>
        <w:t xml:space="preserve"> виконання у 2025</w:t>
      </w:r>
      <w:r>
        <w:rPr>
          <w:rFonts w:ascii="Times New Roman" w:hAnsi="Times New Roman"/>
          <w:sz w:val="28"/>
          <w:szCs w:val="28"/>
          <w:lang w:eastAsia="zh-CN"/>
        </w:rPr>
        <w:t xml:space="preserve"> році</w:t>
      </w:r>
      <w:r w:rsidR="00BF251C">
        <w:rPr>
          <w:rFonts w:ascii="Times New Roman" w:hAnsi="Times New Roman"/>
          <w:sz w:val="28"/>
          <w:szCs w:val="28"/>
          <w:lang w:eastAsia="zh-CN"/>
        </w:rPr>
        <w:t xml:space="preserve"> </w:t>
      </w:r>
    </w:p>
    <w:p w:rsidR="00C96AFE" w:rsidRPr="005C5ECE" w:rsidRDefault="00BF251C" w:rsidP="005C5ECE">
      <w:pPr>
        <w:spacing w:after="0" w:line="240" w:lineRule="auto"/>
        <w:ind w:right="-144"/>
        <w:jc w:val="center"/>
        <w:rPr>
          <w:rFonts w:ascii="Times New Roman" w:hAnsi="Times New Roman"/>
          <w:sz w:val="28"/>
          <w:szCs w:val="28"/>
          <w:lang w:eastAsia="zh-CN"/>
        </w:rPr>
      </w:pPr>
      <w:r>
        <w:rPr>
          <w:rFonts w:ascii="Times New Roman" w:hAnsi="Times New Roman"/>
          <w:color w:val="000000"/>
          <w:sz w:val="28"/>
          <w:szCs w:val="28"/>
        </w:rPr>
        <w:t xml:space="preserve">Програми розвитку малого і середнього підприємництва Первомайської </w:t>
      </w:r>
      <w:r w:rsidR="006A0B02">
        <w:rPr>
          <w:rFonts w:ascii="Times New Roman" w:hAnsi="Times New Roman"/>
          <w:color w:val="000000"/>
          <w:sz w:val="28"/>
          <w:szCs w:val="28"/>
        </w:rPr>
        <w:t xml:space="preserve">міської територіальної громади </w:t>
      </w:r>
      <w:r>
        <w:rPr>
          <w:rFonts w:ascii="Times New Roman" w:hAnsi="Times New Roman"/>
          <w:color w:val="000000"/>
          <w:sz w:val="28"/>
          <w:szCs w:val="28"/>
        </w:rPr>
        <w:t>на 2024-2026</w:t>
      </w:r>
      <w:r w:rsidRPr="00C32E19">
        <w:rPr>
          <w:rFonts w:ascii="Times New Roman" w:hAnsi="Times New Roman"/>
          <w:color w:val="000000"/>
          <w:sz w:val="28"/>
          <w:szCs w:val="28"/>
        </w:rPr>
        <w:t xml:space="preserve"> роки</w:t>
      </w:r>
    </w:p>
    <w:p w:rsidR="005C5ECE" w:rsidRDefault="005C5ECE" w:rsidP="00CA28F8">
      <w:pPr>
        <w:spacing w:after="0" w:line="240" w:lineRule="auto"/>
        <w:ind w:right="-144" w:firstLine="567"/>
        <w:jc w:val="both"/>
        <w:rPr>
          <w:rFonts w:ascii="Times New Roman" w:hAnsi="Times New Roman"/>
          <w:color w:val="000000"/>
          <w:sz w:val="28"/>
          <w:szCs w:val="28"/>
        </w:rPr>
      </w:pPr>
    </w:p>
    <w:p w:rsidR="00C96AFE" w:rsidRDefault="00C96AFE" w:rsidP="00CA28F8">
      <w:pPr>
        <w:spacing w:after="0" w:line="240" w:lineRule="auto"/>
        <w:ind w:right="-144" w:firstLine="567"/>
        <w:jc w:val="both"/>
        <w:rPr>
          <w:rFonts w:ascii="Times New Roman" w:hAnsi="Times New Roman"/>
          <w:color w:val="000000"/>
          <w:sz w:val="28"/>
          <w:szCs w:val="28"/>
        </w:rPr>
      </w:pPr>
      <w:r>
        <w:rPr>
          <w:rFonts w:ascii="Times New Roman" w:hAnsi="Times New Roman"/>
          <w:color w:val="000000"/>
          <w:sz w:val="28"/>
          <w:szCs w:val="28"/>
        </w:rPr>
        <w:t xml:space="preserve">1.Основні дані </w:t>
      </w:r>
    </w:p>
    <w:p w:rsidR="00E6297F" w:rsidRDefault="00E6297F" w:rsidP="00CA28F8">
      <w:pPr>
        <w:spacing w:after="0" w:line="240" w:lineRule="auto"/>
        <w:ind w:right="-144" w:firstLine="567"/>
        <w:jc w:val="both"/>
        <w:rPr>
          <w:rFonts w:ascii="Times New Roman" w:hAnsi="Times New Roman"/>
          <w:color w:val="000000"/>
          <w:sz w:val="28"/>
          <w:szCs w:val="28"/>
        </w:rPr>
      </w:pPr>
    </w:p>
    <w:p w:rsidR="00332667" w:rsidRDefault="00E6297F" w:rsidP="00E6297F">
      <w:pPr>
        <w:spacing w:after="0" w:line="240" w:lineRule="auto"/>
        <w:ind w:right="-144" w:firstLine="567"/>
        <w:jc w:val="both"/>
        <w:rPr>
          <w:rFonts w:ascii="Times New Roman" w:hAnsi="Times New Roman"/>
          <w:color w:val="000000"/>
          <w:sz w:val="28"/>
          <w:szCs w:val="28"/>
        </w:rPr>
      </w:pPr>
      <w:r>
        <w:rPr>
          <w:rFonts w:ascii="Times New Roman" w:hAnsi="Times New Roman"/>
          <w:color w:val="000000"/>
          <w:sz w:val="28"/>
          <w:szCs w:val="28"/>
        </w:rPr>
        <w:t>Програма розвитку малого і середнього підприємництва Первомайської</w:t>
      </w:r>
      <w:r w:rsidR="00332667">
        <w:rPr>
          <w:rFonts w:ascii="Times New Roman" w:hAnsi="Times New Roman"/>
          <w:color w:val="000000"/>
          <w:sz w:val="28"/>
          <w:szCs w:val="28"/>
        </w:rPr>
        <w:t xml:space="preserve"> </w:t>
      </w:r>
      <w:r w:rsidR="00CE1FC2">
        <w:rPr>
          <w:rFonts w:ascii="Times New Roman" w:hAnsi="Times New Roman"/>
          <w:color w:val="000000"/>
          <w:sz w:val="28"/>
          <w:szCs w:val="28"/>
        </w:rPr>
        <w:t xml:space="preserve">міської територіальної громади </w:t>
      </w:r>
      <w:r>
        <w:rPr>
          <w:rFonts w:ascii="Times New Roman" w:hAnsi="Times New Roman"/>
          <w:color w:val="000000"/>
          <w:sz w:val="28"/>
          <w:szCs w:val="28"/>
        </w:rPr>
        <w:t>на 2024-2026</w:t>
      </w:r>
      <w:r w:rsidRPr="00C32E19">
        <w:rPr>
          <w:rFonts w:ascii="Times New Roman" w:hAnsi="Times New Roman"/>
          <w:color w:val="000000"/>
          <w:sz w:val="28"/>
          <w:szCs w:val="28"/>
        </w:rPr>
        <w:t xml:space="preserve"> роки</w:t>
      </w:r>
      <w:r w:rsidR="0059119D">
        <w:rPr>
          <w:rFonts w:ascii="Times New Roman" w:hAnsi="Times New Roman"/>
          <w:color w:val="000000"/>
          <w:sz w:val="28"/>
          <w:szCs w:val="28"/>
        </w:rPr>
        <w:t xml:space="preserve"> (далі – Програма)</w:t>
      </w:r>
      <w:r w:rsidR="00332667">
        <w:rPr>
          <w:rFonts w:ascii="Times New Roman" w:hAnsi="Times New Roman"/>
          <w:color w:val="000000"/>
          <w:sz w:val="28"/>
          <w:szCs w:val="28"/>
        </w:rPr>
        <w:t xml:space="preserve"> розроблена відповідно до</w:t>
      </w:r>
      <w:r>
        <w:rPr>
          <w:rFonts w:ascii="Times New Roman" w:hAnsi="Times New Roman"/>
          <w:color w:val="000000"/>
          <w:sz w:val="28"/>
          <w:szCs w:val="28"/>
        </w:rPr>
        <w:t xml:space="preserve"> Законів</w:t>
      </w:r>
      <w:r w:rsidRPr="00210EEF">
        <w:rPr>
          <w:rFonts w:ascii="Times New Roman" w:hAnsi="Times New Roman"/>
          <w:color w:val="000000"/>
          <w:sz w:val="28"/>
          <w:szCs w:val="28"/>
        </w:rPr>
        <w:t xml:space="preserve"> України</w:t>
      </w:r>
      <w:r>
        <w:rPr>
          <w:rFonts w:ascii="Times New Roman" w:hAnsi="Times New Roman"/>
          <w:color w:val="000000"/>
          <w:sz w:val="28"/>
          <w:szCs w:val="28"/>
        </w:rPr>
        <w:t>:</w:t>
      </w:r>
      <w:r w:rsidRPr="00210EEF">
        <w:rPr>
          <w:rFonts w:ascii="Times New Roman" w:hAnsi="Times New Roman"/>
          <w:color w:val="000000"/>
          <w:sz w:val="28"/>
          <w:szCs w:val="28"/>
        </w:rPr>
        <w:t xml:space="preserve"> «Про місцеве самоврядуванн</w:t>
      </w:r>
      <w:r w:rsidR="00C00180">
        <w:rPr>
          <w:rFonts w:ascii="Times New Roman" w:hAnsi="Times New Roman"/>
          <w:color w:val="000000"/>
          <w:sz w:val="28"/>
          <w:szCs w:val="28"/>
        </w:rPr>
        <w:t>я в Україні» від 27.05.1997</w:t>
      </w:r>
      <w:r w:rsidRPr="00210EEF">
        <w:rPr>
          <w:rFonts w:ascii="Times New Roman" w:hAnsi="Times New Roman"/>
          <w:color w:val="000000"/>
          <w:sz w:val="28"/>
          <w:szCs w:val="28"/>
        </w:rPr>
        <w:t xml:space="preserve"> № 280/97-ВР зі змінами </w:t>
      </w:r>
      <w:r w:rsidR="00CE1FC2">
        <w:rPr>
          <w:rFonts w:ascii="Times New Roman" w:hAnsi="Times New Roman"/>
          <w:color w:val="000000"/>
          <w:sz w:val="28"/>
          <w:szCs w:val="28"/>
        </w:rPr>
        <w:t>та доповненнями,</w:t>
      </w:r>
      <w:r w:rsidRPr="00210EEF">
        <w:rPr>
          <w:rFonts w:ascii="Times New Roman" w:hAnsi="Times New Roman"/>
          <w:color w:val="000000"/>
          <w:sz w:val="28"/>
          <w:szCs w:val="28"/>
        </w:rPr>
        <w:t xml:space="preserve"> «Про розвиток та державну підтримку малого і середнього підприємництва в Україні» від 22.0</w:t>
      </w:r>
      <w:r w:rsidR="00C00180">
        <w:rPr>
          <w:rFonts w:ascii="Times New Roman" w:hAnsi="Times New Roman"/>
          <w:color w:val="000000"/>
          <w:sz w:val="28"/>
          <w:szCs w:val="28"/>
        </w:rPr>
        <w:t xml:space="preserve">3.2012 </w:t>
      </w:r>
      <w:r w:rsidRPr="00210EEF">
        <w:rPr>
          <w:rFonts w:ascii="Times New Roman" w:hAnsi="Times New Roman"/>
          <w:color w:val="000000"/>
          <w:sz w:val="28"/>
          <w:szCs w:val="28"/>
        </w:rPr>
        <w:t>№ 4618-VІ, «Про Національну програму сприяння розвитку малого підприємництв</w:t>
      </w:r>
      <w:r w:rsidR="00C00180">
        <w:rPr>
          <w:rFonts w:ascii="Times New Roman" w:hAnsi="Times New Roman"/>
          <w:color w:val="000000"/>
          <w:sz w:val="28"/>
          <w:szCs w:val="28"/>
        </w:rPr>
        <w:t>а в Україні» від 21.12.2000</w:t>
      </w:r>
      <w:r w:rsidRPr="00210EEF">
        <w:rPr>
          <w:rFonts w:ascii="Times New Roman" w:hAnsi="Times New Roman"/>
          <w:color w:val="000000"/>
          <w:sz w:val="28"/>
          <w:szCs w:val="28"/>
        </w:rPr>
        <w:t xml:space="preserve"> № 2157-ІІІ та розпорядження міс</w:t>
      </w:r>
      <w:r w:rsidR="00C00180">
        <w:rPr>
          <w:rFonts w:ascii="Times New Roman" w:hAnsi="Times New Roman"/>
          <w:color w:val="000000"/>
          <w:sz w:val="28"/>
          <w:szCs w:val="28"/>
        </w:rPr>
        <w:t>ького голови від 29.11.2023 №</w:t>
      </w:r>
      <w:r w:rsidR="00CE1FC2">
        <w:rPr>
          <w:rFonts w:ascii="Times New Roman" w:hAnsi="Times New Roman"/>
          <w:color w:val="000000"/>
          <w:sz w:val="28"/>
          <w:szCs w:val="28"/>
        </w:rPr>
        <w:t xml:space="preserve"> </w:t>
      </w:r>
      <w:r w:rsidR="00D66ADC">
        <w:rPr>
          <w:rFonts w:ascii="Times New Roman" w:hAnsi="Times New Roman"/>
          <w:color w:val="000000"/>
          <w:sz w:val="28"/>
          <w:szCs w:val="28"/>
        </w:rPr>
        <w:t xml:space="preserve">265-р «Про </w:t>
      </w:r>
      <w:r w:rsidRPr="00210EEF">
        <w:rPr>
          <w:rFonts w:ascii="Times New Roman" w:hAnsi="Times New Roman"/>
          <w:color w:val="000000"/>
          <w:sz w:val="28"/>
          <w:szCs w:val="28"/>
        </w:rPr>
        <w:t xml:space="preserve">забезпечення розроблення </w:t>
      </w:r>
      <w:proofErr w:type="spellStart"/>
      <w:r w:rsidRPr="00210EEF">
        <w:rPr>
          <w:rFonts w:ascii="Times New Roman" w:hAnsi="Times New Roman"/>
          <w:color w:val="000000"/>
          <w:sz w:val="28"/>
          <w:szCs w:val="28"/>
        </w:rPr>
        <w:t>проєкту</w:t>
      </w:r>
      <w:proofErr w:type="spellEnd"/>
      <w:r w:rsidRPr="00210EEF">
        <w:rPr>
          <w:rFonts w:ascii="Times New Roman" w:hAnsi="Times New Roman"/>
          <w:color w:val="000000"/>
          <w:sz w:val="28"/>
          <w:szCs w:val="28"/>
        </w:rPr>
        <w:t xml:space="preserve"> Програми розвитку малого і середнього підприємництва Первомайської міської територіал</w:t>
      </w:r>
      <w:r w:rsidR="00332667">
        <w:rPr>
          <w:rFonts w:ascii="Times New Roman" w:hAnsi="Times New Roman"/>
          <w:color w:val="000000"/>
          <w:sz w:val="28"/>
          <w:szCs w:val="28"/>
        </w:rPr>
        <w:t>ьної громади на 2024-2026 роки».</w:t>
      </w:r>
    </w:p>
    <w:p w:rsidR="00072B38" w:rsidRDefault="00072B38" w:rsidP="00E6297F">
      <w:pPr>
        <w:spacing w:after="0" w:line="240" w:lineRule="auto"/>
        <w:ind w:right="-144" w:firstLine="567"/>
        <w:jc w:val="both"/>
        <w:rPr>
          <w:rFonts w:ascii="Times New Roman" w:hAnsi="Times New Roman"/>
          <w:color w:val="000000"/>
          <w:sz w:val="28"/>
          <w:szCs w:val="28"/>
        </w:rPr>
      </w:pPr>
    </w:p>
    <w:p w:rsidR="0059119D" w:rsidRDefault="00332667" w:rsidP="0059119D">
      <w:pPr>
        <w:spacing w:after="0" w:line="240" w:lineRule="auto"/>
        <w:ind w:right="-144" w:firstLine="567"/>
        <w:jc w:val="both"/>
        <w:rPr>
          <w:rFonts w:ascii="Times New Roman" w:hAnsi="Times New Roman"/>
          <w:sz w:val="28"/>
          <w:szCs w:val="28"/>
        </w:rPr>
      </w:pPr>
      <w:r>
        <w:rPr>
          <w:rFonts w:ascii="Times New Roman" w:hAnsi="Times New Roman"/>
          <w:color w:val="000000"/>
          <w:sz w:val="28"/>
          <w:szCs w:val="28"/>
        </w:rPr>
        <w:t xml:space="preserve">  </w:t>
      </w:r>
      <w:r w:rsidR="0059119D" w:rsidRPr="0059119D">
        <w:rPr>
          <w:rFonts w:ascii="Times New Roman" w:hAnsi="Times New Roman"/>
          <w:sz w:val="28"/>
          <w:szCs w:val="28"/>
        </w:rPr>
        <w:t>Метою Програми є формування сприятливого середовища для розвитку та підтримки малого і середнього підприємництва в умовах воєнного стану, а також забезпечення зайнятості населення шляхом стимулювання суб’єктів господарювання до розширення та активізації їх діяльності.</w:t>
      </w:r>
    </w:p>
    <w:p w:rsidR="00072B38" w:rsidRPr="0059119D" w:rsidRDefault="00072B38" w:rsidP="0059119D">
      <w:pPr>
        <w:spacing w:after="0" w:line="240" w:lineRule="auto"/>
        <w:ind w:right="-144" w:firstLine="567"/>
        <w:jc w:val="both"/>
        <w:rPr>
          <w:rFonts w:ascii="Times New Roman" w:hAnsi="Times New Roman"/>
          <w:sz w:val="28"/>
          <w:szCs w:val="28"/>
        </w:rPr>
      </w:pPr>
    </w:p>
    <w:p w:rsidR="00795C4E" w:rsidRDefault="00795C4E" w:rsidP="0059119D">
      <w:pPr>
        <w:spacing w:after="0" w:line="240" w:lineRule="auto"/>
        <w:ind w:right="-144" w:firstLine="567"/>
        <w:jc w:val="both"/>
        <w:rPr>
          <w:rFonts w:ascii="Times New Roman" w:hAnsi="Times New Roman"/>
          <w:color w:val="000000"/>
          <w:sz w:val="28"/>
          <w:szCs w:val="28"/>
        </w:rPr>
      </w:pPr>
      <w:r>
        <w:rPr>
          <w:rFonts w:ascii="Times New Roman" w:hAnsi="Times New Roman"/>
          <w:color w:val="000000"/>
          <w:sz w:val="28"/>
          <w:szCs w:val="28"/>
        </w:rPr>
        <w:t xml:space="preserve">Програму затверджено рішенням </w:t>
      </w:r>
      <w:r w:rsidR="00C05060">
        <w:rPr>
          <w:rFonts w:ascii="Times New Roman" w:hAnsi="Times New Roman"/>
          <w:color w:val="000000"/>
          <w:sz w:val="28"/>
          <w:szCs w:val="28"/>
        </w:rPr>
        <w:t>міської ради від 23.12.2023</w:t>
      </w:r>
      <w:r w:rsidR="0059119D">
        <w:rPr>
          <w:rFonts w:ascii="Times New Roman" w:hAnsi="Times New Roman"/>
          <w:color w:val="000000"/>
          <w:sz w:val="28"/>
          <w:szCs w:val="28"/>
        </w:rPr>
        <w:t xml:space="preserve"> №</w:t>
      </w:r>
      <w:r w:rsidR="00CE1FC2">
        <w:rPr>
          <w:rFonts w:ascii="Times New Roman" w:hAnsi="Times New Roman"/>
          <w:color w:val="000000"/>
          <w:sz w:val="28"/>
          <w:szCs w:val="28"/>
        </w:rPr>
        <w:t xml:space="preserve"> </w:t>
      </w:r>
      <w:r w:rsidR="0059119D">
        <w:rPr>
          <w:rFonts w:ascii="Times New Roman" w:hAnsi="Times New Roman"/>
          <w:color w:val="000000"/>
          <w:sz w:val="28"/>
          <w:szCs w:val="28"/>
        </w:rPr>
        <w:t>2</w:t>
      </w:r>
      <w:r w:rsidR="00072B38">
        <w:rPr>
          <w:rFonts w:ascii="Times New Roman" w:hAnsi="Times New Roman"/>
          <w:color w:val="000000"/>
          <w:sz w:val="28"/>
          <w:szCs w:val="28"/>
        </w:rPr>
        <w:t>.</w:t>
      </w:r>
    </w:p>
    <w:p w:rsidR="00072B38" w:rsidRDefault="00072B38" w:rsidP="007942EC">
      <w:pPr>
        <w:tabs>
          <w:tab w:val="left" w:pos="851"/>
        </w:tabs>
        <w:spacing w:after="0" w:line="240" w:lineRule="auto"/>
        <w:ind w:right="-144" w:firstLine="567"/>
        <w:jc w:val="both"/>
        <w:rPr>
          <w:rFonts w:ascii="Times New Roman" w:hAnsi="Times New Roman"/>
          <w:color w:val="000000"/>
          <w:sz w:val="28"/>
          <w:szCs w:val="28"/>
        </w:rPr>
      </w:pPr>
    </w:p>
    <w:p w:rsidR="00E6297F" w:rsidRDefault="00795C4E" w:rsidP="007942EC">
      <w:pPr>
        <w:tabs>
          <w:tab w:val="left" w:pos="851"/>
        </w:tabs>
        <w:spacing w:after="0" w:line="240" w:lineRule="auto"/>
        <w:ind w:right="-144" w:firstLine="567"/>
        <w:jc w:val="both"/>
        <w:rPr>
          <w:rFonts w:ascii="Times New Roman" w:hAnsi="Times New Roman"/>
          <w:color w:val="000000"/>
          <w:sz w:val="28"/>
          <w:szCs w:val="28"/>
        </w:rPr>
      </w:pPr>
      <w:r>
        <w:rPr>
          <w:rFonts w:ascii="Times New Roman" w:hAnsi="Times New Roman"/>
          <w:color w:val="000000"/>
          <w:sz w:val="28"/>
          <w:szCs w:val="28"/>
        </w:rPr>
        <w:t>Відповідальними виконавцями заходів Програми є:</w:t>
      </w:r>
    </w:p>
    <w:p w:rsidR="00B902C5" w:rsidRPr="00B902C5" w:rsidRDefault="00B902C5"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sz w:val="28"/>
          <w:szCs w:val="28"/>
        </w:rPr>
        <w:t>у</w:t>
      </w:r>
      <w:r w:rsidRPr="00FE1FFA">
        <w:rPr>
          <w:rFonts w:ascii="Times New Roman" w:hAnsi="Times New Roman"/>
          <w:sz w:val="28"/>
          <w:szCs w:val="28"/>
        </w:rPr>
        <w:t>правління економіки апарату виконавчого комітету міської ради</w:t>
      </w:r>
      <w:r>
        <w:rPr>
          <w:rFonts w:ascii="Times New Roman" w:hAnsi="Times New Roman"/>
          <w:sz w:val="28"/>
          <w:szCs w:val="28"/>
        </w:rPr>
        <w:t>;</w:t>
      </w:r>
    </w:p>
    <w:p w:rsidR="00B902C5" w:rsidRDefault="00B902C5"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управління комунальної власності та земельних відносин міської ради;</w:t>
      </w:r>
    </w:p>
    <w:p w:rsidR="00B902C5" w:rsidRDefault="00B902C5"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управління адміністративних послуг та реєстрації апарату виконавчого комітету міської ради;</w:t>
      </w:r>
    </w:p>
    <w:p w:rsidR="00B902C5" w:rsidRDefault="00B902C5"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відділ муніципальної варти апарату виконавчого комітету міської ради;</w:t>
      </w:r>
    </w:p>
    <w:p w:rsidR="00B902C5" w:rsidRDefault="00B902C5"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відділ місто</w:t>
      </w:r>
      <w:r w:rsidR="00CD4958">
        <w:rPr>
          <w:rFonts w:ascii="Times New Roman" w:hAnsi="Times New Roman"/>
          <w:color w:val="000000"/>
          <w:sz w:val="28"/>
          <w:szCs w:val="28"/>
        </w:rPr>
        <w:t xml:space="preserve">будування та архітектури </w:t>
      </w:r>
      <w:r>
        <w:rPr>
          <w:rFonts w:ascii="Times New Roman" w:hAnsi="Times New Roman"/>
          <w:color w:val="000000"/>
          <w:sz w:val="28"/>
          <w:szCs w:val="28"/>
        </w:rPr>
        <w:t>виконавчого комітету міської ради;</w:t>
      </w:r>
    </w:p>
    <w:p w:rsidR="00B902C5" w:rsidRPr="00B902C5" w:rsidRDefault="00B902C5"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Первомайська філія Миколаївського обласного центру зайнятості;</w:t>
      </w:r>
    </w:p>
    <w:p w:rsidR="00B902C5" w:rsidRDefault="00D66ADC"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 xml:space="preserve">Первомайський районний </w:t>
      </w:r>
      <w:r w:rsidR="001F0601">
        <w:rPr>
          <w:rFonts w:ascii="Times New Roman" w:hAnsi="Times New Roman"/>
          <w:color w:val="000000"/>
          <w:sz w:val="28"/>
          <w:szCs w:val="28"/>
        </w:rPr>
        <w:t xml:space="preserve">відділ поліції </w:t>
      </w:r>
      <w:r w:rsidR="00560A69">
        <w:rPr>
          <w:rFonts w:ascii="Times New Roman" w:hAnsi="Times New Roman"/>
          <w:color w:val="000000"/>
          <w:sz w:val="28"/>
          <w:szCs w:val="28"/>
        </w:rPr>
        <w:t>Головного управління  Національної поліції України в Миколаївській області;</w:t>
      </w:r>
    </w:p>
    <w:p w:rsidR="00560A69" w:rsidRDefault="001F0601" w:rsidP="007942EC">
      <w:pPr>
        <w:numPr>
          <w:ilvl w:val="0"/>
          <w:numId w:val="3"/>
        </w:numPr>
        <w:tabs>
          <w:tab w:val="left" w:pos="851"/>
        </w:tabs>
        <w:spacing w:after="0" w:line="240" w:lineRule="auto"/>
        <w:ind w:left="0" w:right="-144" w:firstLine="567"/>
        <w:jc w:val="both"/>
        <w:rPr>
          <w:rFonts w:ascii="Times New Roman" w:hAnsi="Times New Roman"/>
          <w:color w:val="000000"/>
          <w:sz w:val="28"/>
          <w:szCs w:val="28"/>
        </w:rPr>
      </w:pPr>
      <w:r>
        <w:rPr>
          <w:rFonts w:ascii="Times New Roman" w:hAnsi="Times New Roman"/>
          <w:color w:val="000000"/>
          <w:sz w:val="28"/>
          <w:szCs w:val="28"/>
        </w:rPr>
        <w:t>Первомайське район</w:t>
      </w:r>
      <w:r w:rsidR="00D66ADC">
        <w:rPr>
          <w:rFonts w:ascii="Times New Roman" w:hAnsi="Times New Roman"/>
          <w:color w:val="000000"/>
          <w:sz w:val="28"/>
          <w:szCs w:val="28"/>
        </w:rPr>
        <w:t xml:space="preserve">не </w:t>
      </w:r>
      <w:r w:rsidR="003B099E">
        <w:rPr>
          <w:rFonts w:ascii="Times New Roman" w:hAnsi="Times New Roman"/>
          <w:color w:val="000000"/>
          <w:sz w:val="28"/>
          <w:szCs w:val="28"/>
        </w:rPr>
        <w:t>управління Головного управлі</w:t>
      </w:r>
      <w:r>
        <w:rPr>
          <w:rFonts w:ascii="Times New Roman" w:hAnsi="Times New Roman"/>
          <w:color w:val="000000"/>
          <w:sz w:val="28"/>
          <w:szCs w:val="28"/>
        </w:rPr>
        <w:t xml:space="preserve">ння </w:t>
      </w:r>
      <w:proofErr w:type="spellStart"/>
      <w:r>
        <w:rPr>
          <w:rFonts w:ascii="Times New Roman" w:hAnsi="Times New Roman"/>
          <w:color w:val="000000"/>
          <w:sz w:val="28"/>
          <w:szCs w:val="28"/>
        </w:rPr>
        <w:t>Держпродспоживслужби</w:t>
      </w:r>
      <w:proofErr w:type="spellEnd"/>
      <w:r>
        <w:rPr>
          <w:rFonts w:ascii="Times New Roman" w:hAnsi="Times New Roman"/>
          <w:color w:val="000000"/>
          <w:sz w:val="28"/>
          <w:szCs w:val="28"/>
        </w:rPr>
        <w:t xml:space="preserve"> в Миколаївській області.</w:t>
      </w:r>
    </w:p>
    <w:p w:rsidR="00072B38" w:rsidRDefault="00072B38" w:rsidP="00072B38">
      <w:pPr>
        <w:tabs>
          <w:tab w:val="left" w:pos="851"/>
        </w:tabs>
        <w:spacing w:after="0" w:line="240" w:lineRule="auto"/>
        <w:ind w:left="567" w:right="-144"/>
        <w:jc w:val="both"/>
        <w:rPr>
          <w:rFonts w:ascii="Times New Roman" w:hAnsi="Times New Roman"/>
          <w:color w:val="000000"/>
          <w:sz w:val="28"/>
          <w:szCs w:val="28"/>
        </w:rPr>
      </w:pPr>
    </w:p>
    <w:p w:rsidR="00F10C78" w:rsidRDefault="004E4389" w:rsidP="00AB1339">
      <w:pPr>
        <w:tabs>
          <w:tab w:val="left" w:pos="851"/>
        </w:tabs>
        <w:spacing w:after="0" w:line="240" w:lineRule="auto"/>
        <w:ind w:right="-144" w:firstLine="567"/>
        <w:jc w:val="both"/>
        <w:rPr>
          <w:rFonts w:ascii="Times New Roman" w:hAnsi="Times New Roman"/>
          <w:sz w:val="28"/>
          <w:szCs w:val="28"/>
        </w:rPr>
      </w:pPr>
      <w:r>
        <w:rPr>
          <w:rFonts w:ascii="Times New Roman" w:hAnsi="Times New Roman"/>
          <w:sz w:val="28"/>
          <w:szCs w:val="28"/>
        </w:rPr>
        <w:t>Строк виконання</w:t>
      </w:r>
      <w:r w:rsidRPr="00FE1FFA">
        <w:rPr>
          <w:rFonts w:ascii="Times New Roman" w:hAnsi="Times New Roman"/>
          <w:sz w:val="28"/>
          <w:szCs w:val="28"/>
        </w:rPr>
        <w:t xml:space="preserve"> </w:t>
      </w:r>
      <w:r>
        <w:rPr>
          <w:rFonts w:ascii="Times New Roman" w:hAnsi="Times New Roman"/>
          <w:sz w:val="28"/>
          <w:szCs w:val="28"/>
        </w:rPr>
        <w:t>П</w:t>
      </w:r>
      <w:r w:rsidRPr="00FE1FFA">
        <w:rPr>
          <w:rFonts w:ascii="Times New Roman" w:hAnsi="Times New Roman"/>
          <w:sz w:val="28"/>
          <w:szCs w:val="28"/>
        </w:rPr>
        <w:t>рограми</w:t>
      </w:r>
      <w:r w:rsidR="00CE1FC2">
        <w:rPr>
          <w:rFonts w:ascii="Times New Roman" w:hAnsi="Times New Roman"/>
          <w:sz w:val="28"/>
          <w:szCs w:val="28"/>
        </w:rPr>
        <w:t xml:space="preserve">: </w:t>
      </w:r>
      <w:r>
        <w:rPr>
          <w:rFonts w:ascii="Times New Roman" w:hAnsi="Times New Roman"/>
          <w:sz w:val="28"/>
          <w:szCs w:val="28"/>
        </w:rPr>
        <w:t xml:space="preserve">2024-2026 роки. </w:t>
      </w:r>
    </w:p>
    <w:p w:rsidR="00072B38" w:rsidRDefault="00072B38" w:rsidP="00AB1339">
      <w:pPr>
        <w:tabs>
          <w:tab w:val="left" w:pos="851"/>
        </w:tabs>
        <w:spacing w:after="0" w:line="240" w:lineRule="auto"/>
        <w:ind w:right="-144" w:firstLine="567"/>
        <w:jc w:val="both"/>
        <w:rPr>
          <w:rFonts w:ascii="Times New Roman" w:hAnsi="Times New Roman"/>
          <w:color w:val="000000"/>
          <w:sz w:val="28"/>
          <w:szCs w:val="28"/>
        </w:rPr>
      </w:pPr>
    </w:p>
    <w:p w:rsidR="00C71A81" w:rsidRDefault="00C71A81" w:rsidP="00C71A81">
      <w:pPr>
        <w:pStyle w:val="a3"/>
        <w:jc w:val="both"/>
        <w:rPr>
          <w:sz w:val="28"/>
          <w:szCs w:val="28"/>
        </w:rPr>
      </w:pPr>
      <w:r>
        <w:rPr>
          <w:sz w:val="28"/>
          <w:szCs w:val="28"/>
        </w:rPr>
        <w:tab/>
      </w:r>
      <w:r w:rsidRPr="00C71A81">
        <w:rPr>
          <w:sz w:val="28"/>
          <w:szCs w:val="28"/>
        </w:rPr>
        <w:t xml:space="preserve">Сектор малого та середнього підприємництва залишається одним із ключових чинників економічного розвитку громади та вагомим джерелом наповнення її бюджету. Підприємницька діяльність сприяє формуванню конкурентного середовища, впровадженню інновацій, створенню нових робочих місць, забезпеченню зайнятості та </w:t>
      </w:r>
      <w:proofErr w:type="spellStart"/>
      <w:r w:rsidRPr="00C71A81">
        <w:rPr>
          <w:sz w:val="28"/>
          <w:szCs w:val="28"/>
        </w:rPr>
        <w:t>самозайнятості</w:t>
      </w:r>
      <w:proofErr w:type="spellEnd"/>
      <w:r w:rsidRPr="00C71A81">
        <w:rPr>
          <w:sz w:val="28"/>
          <w:szCs w:val="28"/>
        </w:rPr>
        <w:t xml:space="preserve"> населення, підтримці місцевих виробників і розвитку внутрішнього ринку товарів та послуг.</w:t>
      </w:r>
    </w:p>
    <w:p w:rsidR="005D3B78" w:rsidRPr="00C71A81" w:rsidRDefault="005D3B78" w:rsidP="00C71A81">
      <w:pPr>
        <w:pStyle w:val="a3"/>
        <w:jc w:val="both"/>
        <w:rPr>
          <w:sz w:val="28"/>
          <w:szCs w:val="28"/>
        </w:rPr>
      </w:pPr>
      <w:r>
        <w:rPr>
          <w:sz w:val="28"/>
          <w:szCs w:val="28"/>
        </w:rPr>
        <w:tab/>
      </w:r>
      <w:r w:rsidRPr="002A60EE">
        <w:rPr>
          <w:sz w:val="28"/>
          <w:szCs w:val="28"/>
        </w:rPr>
        <w:t>За інформацією Головного управління Державної податкової служби у Миколаївській області, у громаді зареєстровано 5044 суб’єкти господарювання, з яких 1366 — юридичні особи та 3678 — фізичні особи – підприємці. У розрахунку на 10 тисяч наявного населення кількість зареєстрованих суб’єктів підприємницької діяльності становить 726, що свідчить про достатньо активний розвиток підприємництва на території громади.</w:t>
      </w:r>
    </w:p>
    <w:p w:rsidR="00C71A81" w:rsidRPr="00C71A81" w:rsidRDefault="00C71A81" w:rsidP="00C71A81">
      <w:pPr>
        <w:pStyle w:val="a3"/>
        <w:jc w:val="both"/>
        <w:rPr>
          <w:sz w:val="28"/>
          <w:szCs w:val="28"/>
        </w:rPr>
      </w:pPr>
      <w:r>
        <w:rPr>
          <w:sz w:val="28"/>
          <w:szCs w:val="28"/>
        </w:rPr>
        <w:tab/>
      </w:r>
      <w:r w:rsidRPr="00C71A81">
        <w:rPr>
          <w:sz w:val="28"/>
          <w:szCs w:val="28"/>
        </w:rPr>
        <w:t>За видами економічної діяльності найбільша кількість суб’єктів малого та середнього бізнесу зосереджена у сфері послуг, гуртової та роздрібної торгівлі, а також ресторанного господарства.</w:t>
      </w:r>
    </w:p>
    <w:p w:rsidR="00C71A81" w:rsidRPr="00C71A81" w:rsidRDefault="00C71A81" w:rsidP="00C71A81">
      <w:pPr>
        <w:pStyle w:val="a3"/>
        <w:jc w:val="both"/>
        <w:rPr>
          <w:sz w:val="28"/>
          <w:szCs w:val="28"/>
        </w:rPr>
      </w:pPr>
      <w:r>
        <w:rPr>
          <w:sz w:val="28"/>
          <w:szCs w:val="28"/>
        </w:rPr>
        <w:tab/>
      </w:r>
      <w:r w:rsidRPr="00C71A81">
        <w:rPr>
          <w:sz w:val="28"/>
          <w:szCs w:val="28"/>
        </w:rPr>
        <w:t xml:space="preserve">Станом на 01.01.2026 на території Первомайської міської територіальної громади функціонує 887 об’єктів торгівлі, з яких 470 — непродовольчих, 316 — продовольчих магазинів, 101 заклад ресторанного господарства. Крім того, працюють 56 аптек, 24 автозаправні станції, 39 об’єктів СТО та </w:t>
      </w:r>
      <w:proofErr w:type="spellStart"/>
      <w:r w:rsidRPr="00C71A81">
        <w:rPr>
          <w:sz w:val="28"/>
          <w:szCs w:val="28"/>
        </w:rPr>
        <w:t>шиномонтажу</w:t>
      </w:r>
      <w:proofErr w:type="spellEnd"/>
      <w:r w:rsidRPr="00C71A81">
        <w:rPr>
          <w:sz w:val="28"/>
          <w:szCs w:val="28"/>
        </w:rPr>
        <w:t xml:space="preserve">, 11 </w:t>
      </w:r>
      <w:proofErr w:type="spellStart"/>
      <w:r w:rsidRPr="00C71A81">
        <w:rPr>
          <w:sz w:val="28"/>
          <w:szCs w:val="28"/>
        </w:rPr>
        <w:t>автомийок</w:t>
      </w:r>
      <w:proofErr w:type="spellEnd"/>
      <w:r w:rsidRPr="00C71A81">
        <w:rPr>
          <w:sz w:val="28"/>
          <w:szCs w:val="28"/>
        </w:rPr>
        <w:t>. Побутові послуги надають 126 об’єктів побутового обслуговування.</w:t>
      </w:r>
    </w:p>
    <w:p w:rsidR="00C71A81" w:rsidRDefault="00C71A81" w:rsidP="00C71A81">
      <w:pPr>
        <w:pStyle w:val="a3"/>
        <w:jc w:val="both"/>
        <w:rPr>
          <w:sz w:val="28"/>
          <w:szCs w:val="28"/>
        </w:rPr>
      </w:pPr>
      <w:r>
        <w:rPr>
          <w:sz w:val="28"/>
          <w:szCs w:val="28"/>
        </w:rPr>
        <w:tab/>
      </w:r>
      <w:r w:rsidRPr="00C71A81">
        <w:rPr>
          <w:sz w:val="28"/>
          <w:szCs w:val="28"/>
        </w:rPr>
        <w:t>Кількість діючих об’єктів торгівлі в громаді має позитивну динаміку. Первомайська міська територіальна громада достатньо забезпечена закладами торгівлі, громадського харчування, аптечними та сервісними установами. Торговельна сфера продовжує активно розвиватися: відкриваються нові магазини, кафе та ресторани, розширюється фірмова мережа місцевих виробників продовольчих товарів.</w:t>
      </w:r>
    </w:p>
    <w:p w:rsidR="00F80379" w:rsidRPr="00C71A81" w:rsidRDefault="00C71A81" w:rsidP="00C71A81">
      <w:pPr>
        <w:pStyle w:val="a3"/>
        <w:spacing w:before="0" w:beforeAutospacing="0" w:after="0" w:afterAutospacing="0"/>
        <w:ind w:right="57"/>
        <w:jc w:val="both"/>
        <w:rPr>
          <w:sz w:val="28"/>
          <w:szCs w:val="28"/>
        </w:rPr>
      </w:pPr>
      <w:r>
        <w:rPr>
          <w:sz w:val="28"/>
          <w:szCs w:val="28"/>
        </w:rPr>
        <w:tab/>
      </w:r>
      <w:r w:rsidR="009611E4">
        <w:rPr>
          <w:color w:val="000000"/>
          <w:sz w:val="28"/>
          <w:szCs w:val="28"/>
          <w:shd w:val="clear" w:color="auto" w:fill="FFFFFF"/>
        </w:rPr>
        <w:t>Так у</w:t>
      </w:r>
      <w:r w:rsidR="00CE1FC2">
        <w:rPr>
          <w:color w:val="000000"/>
          <w:sz w:val="28"/>
          <w:szCs w:val="28"/>
          <w:shd w:val="clear" w:color="auto" w:fill="FFFFFF"/>
        </w:rPr>
        <w:t>продовж</w:t>
      </w:r>
      <w:r w:rsidR="00094382">
        <w:rPr>
          <w:color w:val="000000"/>
          <w:sz w:val="28"/>
          <w:szCs w:val="28"/>
          <w:shd w:val="clear" w:color="auto" w:fill="FFFFFF"/>
        </w:rPr>
        <w:t xml:space="preserve"> 2025</w:t>
      </w:r>
      <w:r w:rsidR="00F80379">
        <w:rPr>
          <w:color w:val="000000"/>
          <w:sz w:val="28"/>
          <w:szCs w:val="28"/>
          <w:shd w:val="clear" w:color="auto" w:fill="FFFFFF"/>
        </w:rPr>
        <w:t xml:space="preserve"> року було відкрито:</w:t>
      </w:r>
    </w:p>
    <w:p w:rsidR="00F80379" w:rsidRDefault="00094382" w:rsidP="00C71A81">
      <w:pPr>
        <w:tabs>
          <w:tab w:val="left" w:pos="567"/>
        </w:tabs>
        <w:spacing w:after="0" w:line="240" w:lineRule="auto"/>
        <w:ind w:right="57"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- 16</w:t>
      </w:r>
      <w:r w:rsidR="00F80379">
        <w:rPr>
          <w:rFonts w:ascii="Times New Roman" w:hAnsi="Times New Roman"/>
          <w:color w:val="000000"/>
          <w:sz w:val="28"/>
          <w:szCs w:val="28"/>
          <w:shd w:val="clear" w:color="auto" w:fill="FFFFFF"/>
        </w:rPr>
        <w:t xml:space="preserve"> непродовольчих магазинів</w:t>
      </w:r>
      <w:r w:rsidR="00D34393">
        <w:rPr>
          <w:rFonts w:ascii="Times New Roman" w:hAnsi="Times New Roman"/>
          <w:color w:val="000000"/>
          <w:sz w:val="28"/>
          <w:szCs w:val="28"/>
          <w:shd w:val="clear" w:color="auto" w:fill="FFFFFF"/>
        </w:rPr>
        <w:t xml:space="preserve">, </w:t>
      </w:r>
    </w:p>
    <w:p w:rsidR="00F80379" w:rsidRDefault="00094382" w:rsidP="00C71A81">
      <w:pPr>
        <w:tabs>
          <w:tab w:val="left" w:pos="567"/>
        </w:tabs>
        <w:spacing w:after="0" w:line="240" w:lineRule="auto"/>
        <w:ind w:right="57"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- 14</w:t>
      </w:r>
      <w:r w:rsidR="00D34393">
        <w:rPr>
          <w:rFonts w:ascii="Times New Roman" w:hAnsi="Times New Roman"/>
          <w:color w:val="000000"/>
          <w:sz w:val="28"/>
          <w:szCs w:val="28"/>
          <w:shd w:val="clear" w:color="auto" w:fill="FFFFFF"/>
        </w:rPr>
        <w:t xml:space="preserve"> продовольчих магазинів;</w:t>
      </w:r>
    </w:p>
    <w:p w:rsidR="00D34393" w:rsidRDefault="00094382" w:rsidP="00C71A81">
      <w:pPr>
        <w:tabs>
          <w:tab w:val="left" w:pos="567"/>
        </w:tabs>
        <w:spacing w:after="0" w:line="240" w:lineRule="auto"/>
        <w:ind w:right="57"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- 11</w:t>
      </w:r>
      <w:r w:rsidR="00F80379">
        <w:rPr>
          <w:rFonts w:ascii="Times New Roman" w:hAnsi="Times New Roman"/>
          <w:color w:val="000000"/>
          <w:sz w:val="28"/>
          <w:szCs w:val="28"/>
          <w:shd w:val="clear" w:color="auto" w:fill="FFFFFF"/>
        </w:rPr>
        <w:t xml:space="preserve"> об’єктів ресторанного господарства</w:t>
      </w:r>
      <w:r w:rsidR="00D34393">
        <w:rPr>
          <w:rFonts w:ascii="Times New Roman" w:hAnsi="Times New Roman"/>
          <w:color w:val="000000"/>
          <w:sz w:val="28"/>
          <w:szCs w:val="28"/>
          <w:shd w:val="clear" w:color="auto" w:fill="FFFFFF"/>
        </w:rPr>
        <w:t>;</w:t>
      </w:r>
      <w:r w:rsidR="00F80379">
        <w:rPr>
          <w:rFonts w:ascii="Times New Roman" w:hAnsi="Times New Roman"/>
          <w:color w:val="000000"/>
          <w:sz w:val="28"/>
          <w:szCs w:val="28"/>
          <w:shd w:val="clear" w:color="auto" w:fill="FFFFFF"/>
        </w:rPr>
        <w:t xml:space="preserve"> </w:t>
      </w:r>
    </w:p>
    <w:p w:rsidR="00F80379" w:rsidRPr="004C6B9D" w:rsidRDefault="00094382" w:rsidP="00C71A81">
      <w:pPr>
        <w:tabs>
          <w:tab w:val="left" w:pos="567"/>
        </w:tabs>
        <w:spacing w:after="0" w:line="240" w:lineRule="auto"/>
        <w:ind w:right="57"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- 7 аптек</w:t>
      </w:r>
      <w:r w:rsidR="00F80379">
        <w:rPr>
          <w:rFonts w:ascii="Times New Roman" w:hAnsi="Times New Roman"/>
          <w:color w:val="000000"/>
          <w:sz w:val="28"/>
          <w:szCs w:val="28"/>
          <w:shd w:val="clear" w:color="auto" w:fill="FFFFFF"/>
        </w:rPr>
        <w:t>;</w:t>
      </w:r>
    </w:p>
    <w:p w:rsidR="00F80379" w:rsidRDefault="00094382" w:rsidP="00C71A81">
      <w:pPr>
        <w:tabs>
          <w:tab w:val="left" w:pos="567"/>
        </w:tabs>
        <w:spacing w:after="0" w:line="240" w:lineRule="auto"/>
        <w:ind w:right="57"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- 3 об’єкти</w:t>
      </w:r>
      <w:r w:rsidR="00F80379">
        <w:rPr>
          <w:rFonts w:ascii="Times New Roman" w:hAnsi="Times New Roman"/>
          <w:color w:val="000000"/>
          <w:sz w:val="28"/>
          <w:szCs w:val="28"/>
          <w:shd w:val="clear" w:color="auto" w:fill="FFFFFF"/>
        </w:rPr>
        <w:t xml:space="preserve"> </w:t>
      </w:r>
      <w:r w:rsidR="00F80379" w:rsidRPr="00085AB5">
        <w:rPr>
          <w:rFonts w:ascii="Times New Roman" w:hAnsi="Times New Roman"/>
          <w:color w:val="000000"/>
          <w:sz w:val="28"/>
          <w:szCs w:val="28"/>
          <w:shd w:val="clear" w:color="auto" w:fill="FFFFFF"/>
        </w:rPr>
        <w:t xml:space="preserve">СТО та </w:t>
      </w:r>
      <w:proofErr w:type="spellStart"/>
      <w:r w:rsidR="00F80379">
        <w:rPr>
          <w:rFonts w:ascii="Times New Roman" w:hAnsi="Times New Roman"/>
          <w:color w:val="000000"/>
          <w:sz w:val="28"/>
          <w:szCs w:val="28"/>
          <w:shd w:val="clear" w:color="auto" w:fill="FFFFFF"/>
        </w:rPr>
        <w:t>шин</w:t>
      </w:r>
      <w:r>
        <w:rPr>
          <w:rFonts w:ascii="Times New Roman" w:hAnsi="Times New Roman"/>
          <w:color w:val="000000"/>
          <w:sz w:val="28"/>
          <w:szCs w:val="28"/>
          <w:shd w:val="clear" w:color="auto" w:fill="FFFFFF"/>
        </w:rPr>
        <w:t>омонтажу</w:t>
      </w:r>
      <w:proofErr w:type="spellEnd"/>
      <w:r>
        <w:rPr>
          <w:rFonts w:ascii="Times New Roman" w:hAnsi="Times New Roman"/>
          <w:color w:val="000000"/>
          <w:sz w:val="28"/>
          <w:szCs w:val="28"/>
          <w:shd w:val="clear" w:color="auto" w:fill="FFFFFF"/>
        </w:rPr>
        <w:t>;</w:t>
      </w:r>
    </w:p>
    <w:p w:rsidR="00094382" w:rsidRDefault="00094382" w:rsidP="00C71A81">
      <w:pPr>
        <w:tabs>
          <w:tab w:val="left" w:pos="567"/>
        </w:tabs>
        <w:spacing w:after="0" w:line="240" w:lineRule="auto"/>
        <w:ind w:right="57"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- 5 об</w:t>
      </w:r>
      <w:r w:rsidRPr="00DA2208">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єктів побутового обслуговування.</w:t>
      </w:r>
    </w:p>
    <w:p w:rsidR="00C71A81" w:rsidRDefault="00C71A81" w:rsidP="00F80379">
      <w:pPr>
        <w:tabs>
          <w:tab w:val="left" w:pos="567"/>
        </w:tabs>
        <w:spacing w:after="0" w:line="240" w:lineRule="auto"/>
        <w:ind w:right="-144" w:firstLine="567"/>
        <w:jc w:val="both"/>
        <w:rPr>
          <w:rFonts w:ascii="Times New Roman" w:hAnsi="Times New Roman"/>
          <w:color w:val="000000"/>
          <w:sz w:val="28"/>
          <w:szCs w:val="28"/>
          <w:shd w:val="clear" w:color="auto" w:fill="FFFFFF"/>
        </w:rPr>
      </w:pPr>
    </w:p>
    <w:p w:rsidR="002A60EE" w:rsidRPr="002A60EE" w:rsidRDefault="002A60EE" w:rsidP="002A60EE">
      <w:pPr>
        <w:pStyle w:val="a3"/>
        <w:jc w:val="both"/>
        <w:rPr>
          <w:sz w:val="28"/>
          <w:szCs w:val="28"/>
        </w:rPr>
      </w:pPr>
      <w:r>
        <w:rPr>
          <w:sz w:val="28"/>
          <w:szCs w:val="28"/>
        </w:rPr>
        <w:lastRenderedPageBreak/>
        <w:tab/>
      </w:r>
      <w:r w:rsidRPr="002A60EE">
        <w:rPr>
          <w:sz w:val="28"/>
          <w:szCs w:val="28"/>
        </w:rPr>
        <w:t xml:space="preserve">На території Первомайської міської територіальної громади здійснюють діяльність 16 підприємств переробної та харчової промисловості. </w:t>
      </w:r>
      <w:r w:rsidR="00D426A0">
        <w:rPr>
          <w:sz w:val="28"/>
          <w:szCs w:val="28"/>
        </w:rPr>
        <w:tab/>
      </w:r>
      <w:r w:rsidRPr="002A60EE">
        <w:rPr>
          <w:sz w:val="28"/>
          <w:szCs w:val="28"/>
        </w:rPr>
        <w:t>Підприємства харчової галузі забезпечують населення широким асортиментом молочної продукції, хліба та хлібобулочних виробів, кондитерських, м’ясних і рибних виробів та іншої продовольчої продукції.</w:t>
      </w:r>
    </w:p>
    <w:p w:rsidR="002A60EE" w:rsidRPr="002A60EE" w:rsidRDefault="002A60EE" w:rsidP="002A60EE">
      <w:pPr>
        <w:pStyle w:val="a3"/>
        <w:jc w:val="both"/>
        <w:rPr>
          <w:sz w:val="28"/>
          <w:szCs w:val="28"/>
        </w:rPr>
      </w:pPr>
      <w:r>
        <w:rPr>
          <w:sz w:val="28"/>
          <w:szCs w:val="28"/>
        </w:rPr>
        <w:tab/>
      </w:r>
      <w:r w:rsidRPr="002A60EE">
        <w:rPr>
          <w:sz w:val="28"/>
          <w:szCs w:val="28"/>
        </w:rPr>
        <w:t>Структура виробництва за видами діяльності є такою: виробництво молочних продуктів — 1 підприємство, олії — 2, хліба та хлібобулочних виробів — 5, кондитерських виробів — 2, ковбасних виробів — 1, рибної продукції — 2, органічної консервації — 1, переробка сої — 2 підприємства.</w:t>
      </w:r>
    </w:p>
    <w:p w:rsidR="002A60EE" w:rsidRDefault="002A60EE" w:rsidP="002A60EE">
      <w:pPr>
        <w:pStyle w:val="a3"/>
        <w:jc w:val="both"/>
        <w:rPr>
          <w:sz w:val="28"/>
          <w:szCs w:val="28"/>
        </w:rPr>
      </w:pPr>
      <w:r>
        <w:rPr>
          <w:sz w:val="28"/>
          <w:szCs w:val="28"/>
        </w:rPr>
        <w:tab/>
      </w:r>
      <w:r w:rsidRPr="002A60EE">
        <w:rPr>
          <w:sz w:val="28"/>
          <w:szCs w:val="28"/>
        </w:rPr>
        <w:t>Вагоме значення у забезпеченні населення продовольчими та непродовольчими товарами, а також сільськогосподарською продукцією мають ринки громади. Вони створюють можливість для мешканців придбавати якісну продукцію за цінами виробників, у тому числі безпосередньо від особистих селянських господарств. На території громади функціонують 3 ринки, 3 комплекси торговельних павільйонів та 4 об’єкти з торговими місцями. Загальна кількість облаштованих торгових місць на ринках становить 4735.</w:t>
      </w:r>
    </w:p>
    <w:p w:rsidR="00B33FF6" w:rsidRPr="00B33FF6" w:rsidRDefault="00C06869" w:rsidP="002F0384">
      <w:pPr>
        <w:pStyle w:val="a3"/>
        <w:spacing w:before="0" w:beforeAutospacing="0" w:after="0" w:afterAutospacing="0"/>
        <w:jc w:val="both"/>
        <w:rPr>
          <w:sz w:val="28"/>
          <w:szCs w:val="28"/>
        </w:rPr>
      </w:pPr>
      <w:r>
        <w:rPr>
          <w:sz w:val="28"/>
          <w:szCs w:val="28"/>
        </w:rPr>
        <w:tab/>
      </w:r>
      <w:r w:rsidR="00B33FF6" w:rsidRPr="00B33FF6">
        <w:rPr>
          <w:sz w:val="28"/>
          <w:szCs w:val="28"/>
        </w:rPr>
        <w:t>Упродовж 2025 року в рамках заходів щодо підтримки місцевих товаровиробників було здійснено комплекс організаційних заходів:</w:t>
      </w:r>
    </w:p>
    <w:p w:rsidR="00B33FF6" w:rsidRPr="00B33FF6" w:rsidRDefault="002F0384" w:rsidP="002F0384">
      <w:pPr>
        <w:pStyle w:val="a3"/>
        <w:numPr>
          <w:ilvl w:val="0"/>
          <w:numId w:val="3"/>
        </w:numPr>
        <w:spacing w:before="0" w:beforeAutospacing="0" w:after="0" w:afterAutospacing="0"/>
        <w:jc w:val="both"/>
        <w:rPr>
          <w:sz w:val="28"/>
          <w:szCs w:val="28"/>
        </w:rPr>
      </w:pPr>
      <w:r>
        <w:rPr>
          <w:rStyle w:val="a5"/>
          <w:b w:val="0"/>
          <w:sz w:val="28"/>
          <w:szCs w:val="28"/>
        </w:rPr>
        <w:t>в</w:t>
      </w:r>
      <w:r w:rsidR="00B33FF6" w:rsidRPr="00B33FF6">
        <w:rPr>
          <w:rStyle w:val="a5"/>
          <w:b w:val="0"/>
          <w:sz w:val="28"/>
          <w:szCs w:val="28"/>
        </w:rPr>
        <w:t>идано 117 погоджень на здійснення ярмаркової діяльності</w:t>
      </w:r>
      <w:r w:rsidR="00B33FF6" w:rsidRPr="00B33FF6">
        <w:rPr>
          <w:sz w:val="28"/>
          <w:szCs w:val="28"/>
        </w:rPr>
        <w:t>, що дозволило підприємцям і виробникам реалізовувати свою продукцію на території громади</w:t>
      </w:r>
      <w:r>
        <w:rPr>
          <w:sz w:val="28"/>
          <w:szCs w:val="28"/>
        </w:rPr>
        <w:t>;</w:t>
      </w:r>
    </w:p>
    <w:p w:rsidR="002F0384" w:rsidRDefault="002F0384" w:rsidP="002F0384">
      <w:pPr>
        <w:pStyle w:val="a3"/>
        <w:numPr>
          <w:ilvl w:val="0"/>
          <w:numId w:val="3"/>
        </w:numPr>
        <w:spacing w:before="0" w:beforeAutospacing="0" w:after="0" w:afterAutospacing="0"/>
        <w:jc w:val="both"/>
        <w:rPr>
          <w:sz w:val="28"/>
          <w:szCs w:val="28"/>
        </w:rPr>
      </w:pPr>
      <w:r>
        <w:rPr>
          <w:rStyle w:val="a5"/>
          <w:b w:val="0"/>
          <w:sz w:val="28"/>
          <w:szCs w:val="28"/>
        </w:rPr>
        <w:t>о</w:t>
      </w:r>
      <w:r w:rsidR="00B33FF6" w:rsidRPr="00B33FF6">
        <w:rPr>
          <w:rStyle w:val="a5"/>
          <w:b w:val="0"/>
          <w:sz w:val="28"/>
          <w:szCs w:val="28"/>
        </w:rPr>
        <w:t>рганізовано святковий ярмарок «Дари осені»</w:t>
      </w:r>
      <w:r w:rsidR="00B33FF6" w:rsidRPr="00B33FF6">
        <w:rPr>
          <w:sz w:val="28"/>
          <w:szCs w:val="28"/>
        </w:rPr>
        <w:t>, який став платформою для популяризації місцевих товарів, підтримки малого бізнесу та розвитку підприємницької активності в громаді</w:t>
      </w:r>
      <w:r>
        <w:rPr>
          <w:sz w:val="28"/>
          <w:szCs w:val="28"/>
        </w:rPr>
        <w:t>;</w:t>
      </w:r>
    </w:p>
    <w:p w:rsidR="002F0384" w:rsidRDefault="00B33FF6" w:rsidP="002F0384">
      <w:pPr>
        <w:pStyle w:val="a3"/>
        <w:numPr>
          <w:ilvl w:val="0"/>
          <w:numId w:val="3"/>
        </w:numPr>
        <w:spacing w:before="0" w:beforeAutospacing="0" w:after="0" w:afterAutospacing="0"/>
        <w:jc w:val="both"/>
        <w:rPr>
          <w:sz w:val="28"/>
          <w:szCs w:val="28"/>
        </w:rPr>
      </w:pPr>
      <w:r w:rsidRPr="002F0384">
        <w:rPr>
          <w:sz w:val="28"/>
          <w:szCs w:val="28"/>
        </w:rPr>
        <w:t xml:space="preserve">надходження до місцевого бюджету від розміщення засобів пересувної та </w:t>
      </w:r>
      <w:proofErr w:type="spellStart"/>
      <w:r w:rsidRPr="002F0384">
        <w:rPr>
          <w:sz w:val="28"/>
          <w:szCs w:val="28"/>
        </w:rPr>
        <w:t>дрібнороздрібної</w:t>
      </w:r>
      <w:proofErr w:type="spellEnd"/>
      <w:r w:rsidRPr="002F0384">
        <w:rPr>
          <w:sz w:val="28"/>
          <w:szCs w:val="28"/>
        </w:rPr>
        <w:t xml:space="preserve"> торгівлі за рік склали </w:t>
      </w:r>
      <w:r w:rsidRPr="002F0384">
        <w:rPr>
          <w:rStyle w:val="a5"/>
          <w:b w:val="0"/>
          <w:sz w:val="28"/>
          <w:szCs w:val="28"/>
        </w:rPr>
        <w:t xml:space="preserve">338,8 тис. </w:t>
      </w:r>
      <w:r w:rsidR="002B0476">
        <w:rPr>
          <w:rStyle w:val="a5"/>
          <w:b w:val="0"/>
          <w:sz w:val="28"/>
          <w:szCs w:val="28"/>
        </w:rPr>
        <w:t>грн.</w:t>
      </w:r>
    </w:p>
    <w:p w:rsidR="002A60EE" w:rsidRDefault="002F0384" w:rsidP="005D3B78">
      <w:pPr>
        <w:pStyle w:val="a3"/>
        <w:spacing w:before="0" w:beforeAutospacing="0" w:after="0" w:afterAutospacing="0"/>
        <w:jc w:val="both"/>
        <w:rPr>
          <w:sz w:val="28"/>
          <w:szCs w:val="28"/>
        </w:rPr>
      </w:pPr>
      <w:r>
        <w:rPr>
          <w:sz w:val="28"/>
          <w:szCs w:val="28"/>
        </w:rPr>
        <w:tab/>
        <w:t>Р</w:t>
      </w:r>
      <w:r w:rsidR="00B33FF6" w:rsidRPr="002F0384">
        <w:rPr>
          <w:sz w:val="28"/>
          <w:szCs w:val="28"/>
        </w:rPr>
        <w:t>еалізація зазначених заходів забезпечила сприятливі умови для діяльн</w:t>
      </w:r>
      <w:r w:rsidR="00C876EA">
        <w:rPr>
          <w:sz w:val="28"/>
          <w:szCs w:val="28"/>
        </w:rPr>
        <w:t xml:space="preserve">ості місцевих товаровиробників </w:t>
      </w:r>
      <w:r w:rsidR="00B33FF6" w:rsidRPr="002F0384">
        <w:rPr>
          <w:sz w:val="28"/>
          <w:szCs w:val="28"/>
        </w:rPr>
        <w:t>та залученн</w:t>
      </w:r>
      <w:r w:rsidR="00D426A0">
        <w:rPr>
          <w:sz w:val="28"/>
          <w:szCs w:val="28"/>
        </w:rPr>
        <w:t>я</w:t>
      </w:r>
      <w:r w:rsidR="00B33FF6" w:rsidRPr="002F0384">
        <w:rPr>
          <w:sz w:val="28"/>
          <w:szCs w:val="28"/>
        </w:rPr>
        <w:t xml:space="preserve"> додаткових коштів до бюджету громади.</w:t>
      </w:r>
    </w:p>
    <w:p w:rsidR="005D3B78" w:rsidRDefault="005D3B78" w:rsidP="005D3B78">
      <w:pPr>
        <w:pStyle w:val="a3"/>
        <w:spacing w:before="0" w:beforeAutospacing="0" w:after="0" w:afterAutospacing="0"/>
        <w:jc w:val="both"/>
        <w:rPr>
          <w:sz w:val="28"/>
          <w:szCs w:val="28"/>
        </w:rPr>
      </w:pPr>
    </w:p>
    <w:p w:rsidR="00DA2208" w:rsidRDefault="00DA2208" w:rsidP="00DA2208">
      <w:pPr>
        <w:pStyle w:val="a3"/>
        <w:spacing w:before="0" w:beforeAutospacing="0" w:after="0" w:afterAutospacing="0"/>
        <w:jc w:val="both"/>
        <w:rPr>
          <w:sz w:val="28"/>
          <w:szCs w:val="28"/>
        </w:rPr>
      </w:pPr>
      <w:r>
        <w:rPr>
          <w:sz w:val="28"/>
          <w:szCs w:val="28"/>
        </w:rPr>
        <w:tab/>
      </w:r>
      <w:r w:rsidRPr="00DA2208">
        <w:rPr>
          <w:sz w:val="28"/>
          <w:szCs w:val="28"/>
        </w:rPr>
        <w:t xml:space="preserve">У рамках реалізації платформи «Діалог влади та бізнесу» у 2025 році було забезпечено активну участь представників бізнесу та суб’єктів господарювання громади у навчальних заходах. </w:t>
      </w:r>
      <w:r w:rsidR="00F52103" w:rsidRPr="00F52103">
        <w:rPr>
          <w:sz w:val="28"/>
          <w:szCs w:val="28"/>
        </w:rPr>
        <w:t>Метою участі у платформі було сприяння ефективній взаємодії між владою та бізнесом, підвищення правової та фінансової обізнаності підприємців, а також інформування про державні та міжнародні можливості підтримки бізнесу.</w:t>
      </w:r>
      <w:r w:rsidR="00F52103">
        <w:rPr>
          <w:sz w:val="28"/>
          <w:szCs w:val="28"/>
        </w:rPr>
        <w:t xml:space="preserve"> </w:t>
      </w:r>
      <w:r w:rsidRPr="00DA2208">
        <w:rPr>
          <w:sz w:val="28"/>
          <w:szCs w:val="28"/>
        </w:rPr>
        <w:t>Зокрема:</w:t>
      </w:r>
    </w:p>
    <w:p w:rsidR="00F52103" w:rsidRDefault="005D3B78" w:rsidP="00F52103">
      <w:pPr>
        <w:pStyle w:val="a3"/>
        <w:numPr>
          <w:ilvl w:val="0"/>
          <w:numId w:val="3"/>
        </w:numPr>
        <w:spacing w:before="0" w:beforeAutospacing="0" w:after="0" w:afterAutospacing="0"/>
        <w:jc w:val="both"/>
        <w:rPr>
          <w:sz w:val="28"/>
          <w:szCs w:val="28"/>
        </w:rPr>
      </w:pPr>
      <w:r>
        <w:rPr>
          <w:sz w:val="28"/>
          <w:szCs w:val="28"/>
        </w:rPr>
        <w:t>б</w:t>
      </w:r>
      <w:r w:rsidR="00DA2208" w:rsidRPr="00DA2208">
        <w:rPr>
          <w:sz w:val="28"/>
          <w:szCs w:val="28"/>
        </w:rPr>
        <w:t xml:space="preserve">уло проведено </w:t>
      </w:r>
      <w:r w:rsidR="00CB4788" w:rsidRPr="00CB4788">
        <w:rPr>
          <w:rStyle w:val="a5"/>
          <w:b w:val="0"/>
          <w:sz w:val="28"/>
          <w:szCs w:val="28"/>
          <w:lang w:val="ru-RU"/>
        </w:rPr>
        <w:t>43</w:t>
      </w:r>
      <w:r w:rsidR="00DA2208" w:rsidRPr="00DA2208">
        <w:rPr>
          <w:rStyle w:val="a5"/>
          <w:b w:val="0"/>
          <w:sz w:val="28"/>
          <w:szCs w:val="28"/>
        </w:rPr>
        <w:t xml:space="preserve"> онлайн-семінар</w:t>
      </w:r>
      <w:r w:rsidR="00CB4788">
        <w:rPr>
          <w:rStyle w:val="a5"/>
          <w:b w:val="0"/>
          <w:sz w:val="28"/>
          <w:szCs w:val="28"/>
          <w:lang w:val="ru-RU"/>
        </w:rPr>
        <w:t>и</w:t>
      </w:r>
      <w:r w:rsidR="00DA2208" w:rsidRPr="00DA2208">
        <w:rPr>
          <w:rStyle w:val="a5"/>
          <w:b w:val="0"/>
          <w:sz w:val="28"/>
          <w:szCs w:val="28"/>
        </w:rPr>
        <w:t>/</w:t>
      </w:r>
      <w:r w:rsidR="002B0476" w:rsidRPr="00DA2208">
        <w:rPr>
          <w:rStyle w:val="a5"/>
          <w:b w:val="0"/>
          <w:sz w:val="28"/>
          <w:szCs w:val="28"/>
        </w:rPr>
        <w:t>навчальні</w:t>
      </w:r>
      <w:r w:rsidR="00DA2208" w:rsidRPr="00DA2208">
        <w:rPr>
          <w:rStyle w:val="a5"/>
          <w:b w:val="0"/>
          <w:sz w:val="28"/>
          <w:szCs w:val="28"/>
        </w:rPr>
        <w:t xml:space="preserve"> за</w:t>
      </w:r>
      <w:r w:rsidR="00CB4788">
        <w:rPr>
          <w:rStyle w:val="a5"/>
          <w:b w:val="0"/>
          <w:sz w:val="28"/>
          <w:szCs w:val="28"/>
        </w:rPr>
        <w:t>ходи</w:t>
      </w:r>
      <w:r w:rsidR="00DA2208" w:rsidRPr="00DA2208">
        <w:rPr>
          <w:sz w:val="28"/>
          <w:szCs w:val="28"/>
        </w:rPr>
        <w:t>, у яких забезпечено участь місцевих підприємців та представників бізнес-спільноти.</w:t>
      </w:r>
    </w:p>
    <w:p w:rsidR="00F52103" w:rsidRPr="00F52103" w:rsidRDefault="00F52103" w:rsidP="00F52103">
      <w:pPr>
        <w:pStyle w:val="a3"/>
        <w:spacing w:before="0" w:beforeAutospacing="0" w:after="0" w:afterAutospacing="0"/>
        <w:jc w:val="both"/>
        <w:rPr>
          <w:sz w:val="28"/>
          <w:szCs w:val="28"/>
        </w:rPr>
      </w:pPr>
      <w:r>
        <w:rPr>
          <w:sz w:val="28"/>
          <w:szCs w:val="28"/>
        </w:rPr>
        <w:tab/>
      </w:r>
      <w:r w:rsidR="00887BDC">
        <w:rPr>
          <w:sz w:val="28"/>
          <w:szCs w:val="28"/>
        </w:rPr>
        <w:t>Основні напрям</w:t>
      </w:r>
      <w:r w:rsidR="00DA2208" w:rsidRPr="00F52103">
        <w:rPr>
          <w:sz w:val="28"/>
          <w:szCs w:val="28"/>
        </w:rPr>
        <w:t>и заходів включали:</w:t>
      </w:r>
    </w:p>
    <w:p w:rsidR="00F52103" w:rsidRDefault="009E062E" w:rsidP="00F52103">
      <w:pPr>
        <w:pStyle w:val="a3"/>
        <w:numPr>
          <w:ilvl w:val="0"/>
          <w:numId w:val="3"/>
        </w:numPr>
        <w:spacing w:before="0" w:beforeAutospacing="0" w:after="0" w:afterAutospacing="0"/>
        <w:jc w:val="both"/>
        <w:rPr>
          <w:sz w:val="28"/>
          <w:szCs w:val="28"/>
        </w:rPr>
      </w:pPr>
      <w:r>
        <w:rPr>
          <w:rStyle w:val="a5"/>
          <w:b w:val="0"/>
          <w:sz w:val="28"/>
          <w:szCs w:val="28"/>
        </w:rPr>
        <w:lastRenderedPageBreak/>
        <w:t>і</w:t>
      </w:r>
      <w:r w:rsidR="00DA2208" w:rsidRPr="00F52103">
        <w:rPr>
          <w:rStyle w:val="a5"/>
          <w:b w:val="0"/>
          <w:sz w:val="28"/>
          <w:szCs w:val="28"/>
        </w:rPr>
        <w:t>нформування про зміни у законодавстві</w:t>
      </w:r>
      <w:r w:rsidR="00DA2208" w:rsidRPr="00F52103">
        <w:rPr>
          <w:sz w:val="28"/>
          <w:szCs w:val="28"/>
        </w:rPr>
        <w:t>, що стосуються діяльності бізнесу, регуляторних вимог та податко</w:t>
      </w:r>
      <w:r w:rsidR="00F52103">
        <w:rPr>
          <w:sz w:val="28"/>
          <w:szCs w:val="28"/>
        </w:rPr>
        <w:t>вого законодавства;</w:t>
      </w:r>
    </w:p>
    <w:p w:rsidR="00DA2208" w:rsidRDefault="009E062E" w:rsidP="00F52103">
      <w:pPr>
        <w:pStyle w:val="a3"/>
        <w:numPr>
          <w:ilvl w:val="0"/>
          <w:numId w:val="3"/>
        </w:numPr>
        <w:spacing w:before="0" w:beforeAutospacing="0" w:after="0" w:afterAutospacing="0"/>
        <w:jc w:val="both"/>
        <w:rPr>
          <w:sz w:val="28"/>
          <w:szCs w:val="28"/>
        </w:rPr>
      </w:pPr>
      <w:r>
        <w:rPr>
          <w:rStyle w:val="a5"/>
          <w:b w:val="0"/>
          <w:sz w:val="28"/>
          <w:szCs w:val="28"/>
        </w:rPr>
        <w:t>о</w:t>
      </w:r>
      <w:r w:rsidR="00DA2208" w:rsidRPr="00F52103">
        <w:rPr>
          <w:rStyle w:val="a5"/>
          <w:b w:val="0"/>
          <w:sz w:val="28"/>
          <w:szCs w:val="28"/>
        </w:rPr>
        <w:t>знайомлення з можливостями державної та міжнародної підтримки бізнесу</w:t>
      </w:r>
      <w:r w:rsidR="00DA2208" w:rsidRPr="00F52103">
        <w:rPr>
          <w:sz w:val="28"/>
          <w:szCs w:val="28"/>
        </w:rPr>
        <w:t>, включаючи грантові програми, пільгові кредити та консультаційні послуги</w:t>
      </w:r>
      <w:r>
        <w:rPr>
          <w:sz w:val="28"/>
          <w:szCs w:val="28"/>
        </w:rPr>
        <w:t>;</w:t>
      </w:r>
    </w:p>
    <w:p w:rsidR="00DA2208" w:rsidRPr="00F52103" w:rsidRDefault="009E062E" w:rsidP="00F52103">
      <w:pPr>
        <w:pStyle w:val="a3"/>
        <w:numPr>
          <w:ilvl w:val="0"/>
          <w:numId w:val="3"/>
        </w:numPr>
        <w:spacing w:before="0" w:beforeAutospacing="0" w:after="0" w:afterAutospacing="0"/>
        <w:jc w:val="both"/>
        <w:rPr>
          <w:sz w:val="28"/>
          <w:szCs w:val="28"/>
        </w:rPr>
      </w:pPr>
      <w:r>
        <w:rPr>
          <w:rStyle w:val="a5"/>
          <w:b w:val="0"/>
          <w:sz w:val="28"/>
          <w:szCs w:val="28"/>
        </w:rPr>
        <w:t>п</w:t>
      </w:r>
      <w:r w:rsidR="00DA2208" w:rsidRPr="00F52103">
        <w:rPr>
          <w:rStyle w:val="a5"/>
          <w:b w:val="0"/>
          <w:sz w:val="28"/>
          <w:szCs w:val="28"/>
        </w:rPr>
        <w:t>ідвищення фінансової та правової обізнаності підприємців</w:t>
      </w:r>
      <w:r w:rsidR="00DA2208" w:rsidRPr="00F52103">
        <w:rPr>
          <w:sz w:val="28"/>
          <w:szCs w:val="28"/>
        </w:rPr>
        <w:t>, зокрема щодо управління фінансами, бухгалтерського обліку, юридичних аспектів ведення бізнесу та захисту прав суб’єктів господарювання.</w:t>
      </w:r>
    </w:p>
    <w:p w:rsidR="00DA2208" w:rsidRDefault="009E062E" w:rsidP="00DA2208">
      <w:pPr>
        <w:pStyle w:val="a3"/>
        <w:jc w:val="both"/>
        <w:rPr>
          <w:sz w:val="28"/>
          <w:szCs w:val="28"/>
        </w:rPr>
      </w:pPr>
      <w:r>
        <w:rPr>
          <w:rStyle w:val="a5"/>
          <w:sz w:val="28"/>
          <w:szCs w:val="28"/>
        </w:rPr>
        <w:tab/>
      </w:r>
      <w:r w:rsidR="00933469">
        <w:rPr>
          <w:rStyle w:val="a5"/>
          <w:b w:val="0"/>
          <w:sz w:val="28"/>
          <w:szCs w:val="28"/>
        </w:rPr>
        <w:t>У</w:t>
      </w:r>
      <w:r w:rsidRPr="009E062E">
        <w:rPr>
          <w:rStyle w:val="a5"/>
          <w:b w:val="0"/>
          <w:sz w:val="28"/>
          <w:szCs w:val="28"/>
        </w:rPr>
        <w:t xml:space="preserve"> результаті</w:t>
      </w:r>
      <w:r w:rsidR="00DA2208" w:rsidRPr="00DA2208">
        <w:rPr>
          <w:sz w:val="28"/>
          <w:szCs w:val="28"/>
        </w:rPr>
        <w:t xml:space="preserve"> активн</w:t>
      </w:r>
      <w:r>
        <w:rPr>
          <w:sz w:val="28"/>
          <w:szCs w:val="28"/>
        </w:rPr>
        <w:t>ої</w:t>
      </w:r>
      <w:r w:rsidR="00DA2208" w:rsidRPr="00DA2208">
        <w:rPr>
          <w:sz w:val="28"/>
          <w:szCs w:val="28"/>
        </w:rPr>
        <w:t xml:space="preserve"> участ</w:t>
      </w:r>
      <w:r>
        <w:rPr>
          <w:sz w:val="28"/>
          <w:szCs w:val="28"/>
        </w:rPr>
        <w:t>і</w:t>
      </w:r>
      <w:r w:rsidR="00DA2208" w:rsidRPr="00DA2208">
        <w:rPr>
          <w:sz w:val="28"/>
          <w:szCs w:val="28"/>
        </w:rPr>
        <w:t xml:space="preserve"> </w:t>
      </w:r>
      <w:r>
        <w:rPr>
          <w:sz w:val="28"/>
          <w:szCs w:val="28"/>
        </w:rPr>
        <w:t xml:space="preserve">представників </w:t>
      </w:r>
      <w:r w:rsidR="00DA2208" w:rsidRPr="00DA2208">
        <w:rPr>
          <w:sz w:val="28"/>
          <w:szCs w:val="28"/>
        </w:rPr>
        <w:t>бізнесу у заход</w:t>
      </w:r>
      <w:r>
        <w:rPr>
          <w:sz w:val="28"/>
          <w:szCs w:val="28"/>
        </w:rPr>
        <w:t>ах</w:t>
      </w:r>
      <w:r w:rsidR="00DA2208" w:rsidRPr="00DA2208">
        <w:rPr>
          <w:sz w:val="28"/>
          <w:szCs w:val="28"/>
        </w:rPr>
        <w:t xml:space="preserve"> </w:t>
      </w:r>
      <w:r>
        <w:rPr>
          <w:sz w:val="28"/>
          <w:szCs w:val="28"/>
        </w:rPr>
        <w:t xml:space="preserve">було </w:t>
      </w:r>
      <w:r w:rsidR="00DA2208" w:rsidRPr="00DA2208">
        <w:rPr>
          <w:sz w:val="28"/>
          <w:szCs w:val="28"/>
        </w:rPr>
        <w:t>покращен</w:t>
      </w:r>
      <w:r>
        <w:rPr>
          <w:sz w:val="28"/>
          <w:szCs w:val="28"/>
        </w:rPr>
        <w:t>о</w:t>
      </w:r>
      <w:r w:rsidR="00DA2208" w:rsidRPr="00DA2208">
        <w:rPr>
          <w:sz w:val="28"/>
          <w:szCs w:val="28"/>
        </w:rPr>
        <w:t xml:space="preserve"> комунікації між владою та підприємцями, підвищен</w:t>
      </w:r>
      <w:r>
        <w:rPr>
          <w:sz w:val="28"/>
          <w:szCs w:val="28"/>
        </w:rPr>
        <w:t>о</w:t>
      </w:r>
      <w:r w:rsidR="00DA2208" w:rsidRPr="00DA2208">
        <w:rPr>
          <w:sz w:val="28"/>
          <w:szCs w:val="28"/>
        </w:rPr>
        <w:t xml:space="preserve"> рів</w:t>
      </w:r>
      <w:r>
        <w:rPr>
          <w:sz w:val="28"/>
          <w:szCs w:val="28"/>
        </w:rPr>
        <w:t>ень</w:t>
      </w:r>
      <w:r w:rsidR="00DA2208" w:rsidRPr="00DA2208">
        <w:rPr>
          <w:sz w:val="28"/>
          <w:szCs w:val="28"/>
        </w:rPr>
        <w:t xml:space="preserve"> обізнаності та розвитку компетенцій суб’єктів господарювання громади.</w:t>
      </w:r>
    </w:p>
    <w:p w:rsidR="00C06869" w:rsidRDefault="00C06869" w:rsidP="00C06869">
      <w:pPr>
        <w:pStyle w:val="a3"/>
        <w:jc w:val="both"/>
        <w:rPr>
          <w:sz w:val="28"/>
          <w:szCs w:val="28"/>
        </w:rPr>
      </w:pPr>
      <w:r>
        <w:rPr>
          <w:sz w:val="28"/>
          <w:szCs w:val="28"/>
        </w:rPr>
        <w:tab/>
      </w:r>
      <w:r w:rsidRPr="00585CBF">
        <w:rPr>
          <w:sz w:val="28"/>
          <w:szCs w:val="28"/>
        </w:rPr>
        <w:t>Для залучення інвестицій сформовано та постійно оновлюється банк інвестиційних пропозицій і база донорських організацій. Налагоджено співпрацю з NEFCO, MOM, ПРООН, ЮНІСЕФ, GIZ. Загалом 47 національних і міжнародних організацій долучилися до підтримки громади. Інформація про грантові можливості регулярно висвітлюється на офіційному сайті</w:t>
      </w:r>
      <w:r w:rsidR="00250D48">
        <w:rPr>
          <w:sz w:val="28"/>
          <w:szCs w:val="28"/>
        </w:rPr>
        <w:t xml:space="preserve"> Первомайської міської ради</w:t>
      </w:r>
      <w:r w:rsidRPr="00585CBF">
        <w:rPr>
          <w:sz w:val="28"/>
          <w:szCs w:val="28"/>
        </w:rPr>
        <w:t xml:space="preserve"> та в соціальних мережах.</w:t>
      </w:r>
    </w:p>
    <w:p w:rsidR="00AD2292" w:rsidRPr="00CD57E9" w:rsidRDefault="00AD2292" w:rsidP="00C06869">
      <w:pPr>
        <w:pStyle w:val="a3"/>
        <w:jc w:val="both"/>
        <w:rPr>
          <w:sz w:val="28"/>
          <w:szCs w:val="28"/>
        </w:rPr>
      </w:pPr>
      <w:r>
        <w:rPr>
          <w:sz w:val="28"/>
          <w:szCs w:val="28"/>
        </w:rPr>
        <w:tab/>
        <w:t xml:space="preserve">За підтримки VNG </w:t>
      </w:r>
      <w:proofErr w:type="spellStart"/>
      <w:r>
        <w:rPr>
          <w:sz w:val="28"/>
          <w:szCs w:val="28"/>
        </w:rPr>
        <w:t>International</w:t>
      </w:r>
      <w:proofErr w:type="spellEnd"/>
      <w:r>
        <w:rPr>
          <w:sz w:val="28"/>
          <w:szCs w:val="28"/>
        </w:rPr>
        <w:t xml:space="preserve"> </w:t>
      </w:r>
      <w:r w:rsidRPr="00AD2292">
        <w:rPr>
          <w:sz w:val="28"/>
          <w:szCs w:val="28"/>
        </w:rPr>
        <w:t xml:space="preserve">було розроблено </w:t>
      </w:r>
      <w:r w:rsidRPr="00AD2292">
        <w:rPr>
          <w:rStyle w:val="a5"/>
          <w:b w:val="0"/>
          <w:sz w:val="28"/>
          <w:szCs w:val="28"/>
        </w:rPr>
        <w:t>Інвестиційний атлас</w:t>
      </w:r>
      <w:r w:rsidRPr="00AD2292">
        <w:rPr>
          <w:rStyle w:val="a5"/>
          <w:sz w:val="28"/>
          <w:szCs w:val="28"/>
        </w:rPr>
        <w:t xml:space="preserve"> </w:t>
      </w:r>
      <w:r w:rsidRPr="00AD2292">
        <w:rPr>
          <w:rStyle w:val="a5"/>
          <w:b w:val="0"/>
          <w:sz w:val="28"/>
          <w:szCs w:val="28"/>
        </w:rPr>
        <w:t>Первомайської міської територіальної громади</w:t>
      </w:r>
      <w:r w:rsidRPr="00AD2292">
        <w:rPr>
          <w:sz w:val="28"/>
          <w:szCs w:val="28"/>
        </w:rPr>
        <w:t>, який містить повну інформацію про інвестиційний потенціал громади, наявні ресурси, інфраструктуру та перспективні напрями розвитку</w:t>
      </w:r>
      <w:r w:rsidR="00315EF1">
        <w:rPr>
          <w:sz w:val="28"/>
          <w:szCs w:val="28"/>
        </w:rPr>
        <w:t xml:space="preserve"> б</w:t>
      </w:r>
      <w:r w:rsidR="00315EF1" w:rsidRPr="00315EF1">
        <w:rPr>
          <w:sz w:val="28"/>
          <w:szCs w:val="28"/>
        </w:rPr>
        <w:t>і</w:t>
      </w:r>
      <w:r w:rsidRPr="00AD2292">
        <w:rPr>
          <w:sz w:val="28"/>
          <w:szCs w:val="28"/>
        </w:rPr>
        <w:t xml:space="preserve">знесу. Атлас розміщено у </w:t>
      </w:r>
      <w:r w:rsidRPr="00AD2292">
        <w:rPr>
          <w:rStyle w:val="a5"/>
          <w:b w:val="0"/>
          <w:sz w:val="28"/>
          <w:szCs w:val="28"/>
        </w:rPr>
        <w:t xml:space="preserve">відкритому доступі на офіційному </w:t>
      </w:r>
      <w:proofErr w:type="spellStart"/>
      <w:r w:rsidRPr="00AD2292">
        <w:rPr>
          <w:rStyle w:val="a5"/>
          <w:b w:val="0"/>
          <w:sz w:val="28"/>
          <w:szCs w:val="28"/>
        </w:rPr>
        <w:t>вебсайті</w:t>
      </w:r>
      <w:proofErr w:type="spellEnd"/>
      <w:r w:rsidR="00CD57E9">
        <w:rPr>
          <w:rStyle w:val="a5"/>
          <w:b w:val="0"/>
          <w:sz w:val="28"/>
          <w:szCs w:val="28"/>
        </w:rPr>
        <w:t xml:space="preserve"> Первомайської міської ради</w:t>
      </w:r>
      <w:bookmarkStart w:id="0" w:name="_GoBack"/>
      <w:bookmarkEnd w:id="0"/>
      <w:r w:rsidRPr="00AD2292">
        <w:rPr>
          <w:rStyle w:val="a5"/>
          <w:b w:val="0"/>
          <w:sz w:val="28"/>
          <w:szCs w:val="28"/>
        </w:rPr>
        <w:t xml:space="preserve"> ради</w:t>
      </w:r>
      <w:r w:rsidRPr="00AD2292">
        <w:rPr>
          <w:sz w:val="28"/>
          <w:szCs w:val="28"/>
        </w:rPr>
        <w:t>, що забезпечує потенційним інвесторам, партнерам та заінтересованим особам вільний доступ до актуальної інформації.</w:t>
      </w:r>
    </w:p>
    <w:p w:rsidR="00C06869" w:rsidRPr="00DB1828" w:rsidRDefault="00C06869" w:rsidP="00C06869">
      <w:pPr>
        <w:pStyle w:val="a3"/>
        <w:spacing w:before="0" w:beforeAutospacing="0" w:after="0" w:afterAutospacing="0"/>
        <w:jc w:val="both"/>
        <w:rPr>
          <w:sz w:val="28"/>
          <w:szCs w:val="28"/>
        </w:rPr>
      </w:pPr>
      <w:r>
        <w:rPr>
          <w:sz w:val="28"/>
          <w:szCs w:val="28"/>
        </w:rPr>
        <w:tab/>
      </w:r>
      <w:r w:rsidRPr="00DB1828">
        <w:rPr>
          <w:sz w:val="28"/>
          <w:szCs w:val="28"/>
        </w:rPr>
        <w:t>Упродовж 2025 року забезпечено залучення суб’єктів господарювання громади до участі в міжнародних та національних програмах грантової підтримки бізнесу.</w:t>
      </w:r>
    </w:p>
    <w:p w:rsidR="00C06869" w:rsidRPr="00DB1828" w:rsidRDefault="00C06869" w:rsidP="00C06869">
      <w:pPr>
        <w:pStyle w:val="a3"/>
        <w:spacing w:before="0" w:beforeAutospacing="0" w:after="0" w:afterAutospacing="0"/>
        <w:jc w:val="both"/>
        <w:rPr>
          <w:sz w:val="28"/>
          <w:szCs w:val="28"/>
        </w:rPr>
      </w:pPr>
      <w:r>
        <w:rPr>
          <w:sz w:val="28"/>
          <w:szCs w:val="28"/>
        </w:rPr>
        <w:tab/>
      </w:r>
      <w:r w:rsidRPr="00DB1828">
        <w:rPr>
          <w:sz w:val="28"/>
          <w:szCs w:val="28"/>
        </w:rPr>
        <w:t xml:space="preserve">Зокрема, у межах </w:t>
      </w:r>
      <w:proofErr w:type="spellStart"/>
      <w:r w:rsidRPr="00DB1828">
        <w:rPr>
          <w:sz w:val="28"/>
          <w:szCs w:val="28"/>
        </w:rPr>
        <w:t>проєкту</w:t>
      </w:r>
      <w:proofErr w:type="spellEnd"/>
      <w:r w:rsidRPr="00DB1828">
        <w:rPr>
          <w:sz w:val="28"/>
          <w:szCs w:val="28"/>
        </w:rPr>
        <w:t xml:space="preserve"> «Довіра», що реалізується громадською організацією «Людина в біді», 22 суб’єкти господарювання громади подали заявки на участь у програмі підтримки підприємництва.</w:t>
      </w:r>
    </w:p>
    <w:p w:rsidR="00C06869" w:rsidRPr="00DB1828" w:rsidRDefault="00C06869" w:rsidP="00C06869">
      <w:pPr>
        <w:pStyle w:val="a3"/>
        <w:spacing w:before="0" w:beforeAutospacing="0" w:after="0" w:afterAutospacing="0"/>
        <w:jc w:val="both"/>
        <w:rPr>
          <w:sz w:val="28"/>
          <w:szCs w:val="28"/>
        </w:rPr>
      </w:pPr>
      <w:r>
        <w:rPr>
          <w:sz w:val="28"/>
          <w:szCs w:val="28"/>
        </w:rPr>
        <w:tab/>
      </w:r>
      <w:r w:rsidRPr="00DB1828">
        <w:rPr>
          <w:sz w:val="28"/>
          <w:szCs w:val="28"/>
        </w:rPr>
        <w:t>У рамках грантової програми для бізнесів громад Миколаївської області, що впроваджується благодійним фондом «Посмішка ЮА» у партнерстві з JERU за підтримки Агентства розвитку і співробітництва Швейцарії, забезпечено участь підприємців громади в таких напрямах:</w:t>
      </w:r>
    </w:p>
    <w:p w:rsidR="00C06869" w:rsidRPr="00DB1828" w:rsidRDefault="00C06869" w:rsidP="00C06869">
      <w:pPr>
        <w:pStyle w:val="a3"/>
        <w:numPr>
          <w:ilvl w:val="0"/>
          <w:numId w:val="6"/>
        </w:numPr>
        <w:spacing w:before="0" w:beforeAutospacing="0" w:after="0" w:afterAutospacing="0"/>
        <w:jc w:val="both"/>
        <w:rPr>
          <w:sz w:val="28"/>
          <w:szCs w:val="28"/>
        </w:rPr>
      </w:pPr>
      <w:r w:rsidRPr="00DB1828">
        <w:rPr>
          <w:sz w:val="28"/>
          <w:szCs w:val="28"/>
        </w:rPr>
        <w:t xml:space="preserve">програма </w:t>
      </w:r>
      <w:proofErr w:type="spellStart"/>
      <w:r w:rsidRPr="00DB1828">
        <w:rPr>
          <w:sz w:val="28"/>
          <w:szCs w:val="28"/>
        </w:rPr>
        <w:t>мікрогрантів</w:t>
      </w:r>
      <w:proofErr w:type="spellEnd"/>
      <w:r w:rsidRPr="00DB1828">
        <w:rPr>
          <w:sz w:val="28"/>
          <w:szCs w:val="28"/>
        </w:rPr>
        <w:t xml:space="preserve"> для започаткування бізнесу (до 54 000 грн) — подано 32 заявки;</w:t>
      </w:r>
    </w:p>
    <w:p w:rsidR="00C06869" w:rsidRPr="00DB1828" w:rsidRDefault="00C06869" w:rsidP="00C06869">
      <w:pPr>
        <w:pStyle w:val="a3"/>
        <w:numPr>
          <w:ilvl w:val="0"/>
          <w:numId w:val="6"/>
        </w:numPr>
        <w:spacing w:before="0" w:beforeAutospacing="0" w:after="0" w:afterAutospacing="0"/>
        <w:jc w:val="both"/>
        <w:rPr>
          <w:sz w:val="28"/>
          <w:szCs w:val="28"/>
        </w:rPr>
      </w:pPr>
      <w:r w:rsidRPr="00DB1828">
        <w:rPr>
          <w:sz w:val="28"/>
          <w:szCs w:val="28"/>
        </w:rPr>
        <w:t>програма грантів для малого та середнього підприємництва (до 800 000 грн) — подано 9 заявок.</w:t>
      </w:r>
    </w:p>
    <w:p w:rsidR="00C06869" w:rsidRPr="00DB1828" w:rsidRDefault="00C06869" w:rsidP="00C06869">
      <w:pPr>
        <w:pStyle w:val="a3"/>
        <w:spacing w:before="0" w:beforeAutospacing="0" w:after="0" w:afterAutospacing="0"/>
        <w:jc w:val="both"/>
        <w:rPr>
          <w:sz w:val="28"/>
          <w:szCs w:val="28"/>
        </w:rPr>
      </w:pPr>
      <w:r w:rsidRPr="00DB1828">
        <w:rPr>
          <w:sz w:val="28"/>
          <w:szCs w:val="28"/>
        </w:rPr>
        <w:t>Результати конкурсного відбору оголошуються організаторами програм відповідно до встановлених процедур.</w:t>
      </w:r>
    </w:p>
    <w:p w:rsidR="00C06869" w:rsidRPr="00DB1828" w:rsidRDefault="00C06869" w:rsidP="00C06869">
      <w:pPr>
        <w:pStyle w:val="a3"/>
        <w:spacing w:before="0" w:beforeAutospacing="0" w:after="0" w:afterAutospacing="0"/>
        <w:jc w:val="both"/>
        <w:rPr>
          <w:sz w:val="28"/>
          <w:szCs w:val="28"/>
        </w:rPr>
      </w:pPr>
      <w:r>
        <w:rPr>
          <w:sz w:val="28"/>
          <w:szCs w:val="28"/>
        </w:rPr>
        <w:lastRenderedPageBreak/>
        <w:tab/>
      </w:r>
      <w:r w:rsidRPr="00DB1828">
        <w:rPr>
          <w:sz w:val="28"/>
          <w:szCs w:val="28"/>
        </w:rPr>
        <w:t xml:space="preserve">Крім того, у межах </w:t>
      </w:r>
      <w:proofErr w:type="spellStart"/>
      <w:r w:rsidRPr="00DB1828">
        <w:rPr>
          <w:sz w:val="28"/>
          <w:szCs w:val="28"/>
        </w:rPr>
        <w:t>проєкту</w:t>
      </w:r>
      <w:proofErr w:type="spellEnd"/>
      <w:r w:rsidRPr="00DB1828">
        <w:rPr>
          <w:sz w:val="28"/>
          <w:szCs w:val="28"/>
        </w:rPr>
        <w:t xml:space="preserve"> «Підтримка відновлення місцевого самоврядування та відбудови і реконструкції громад України» за підтримки VNG </w:t>
      </w:r>
      <w:proofErr w:type="spellStart"/>
      <w:r w:rsidRPr="00DB1828">
        <w:rPr>
          <w:sz w:val="28"/>
          <w:szCs w:val="28"/>
        </w:rPr>
        <w:t>International</w:t>
      </w:r>
      <w:proofErr w:type="spellEnd"/>
      <w:r w:rsidRPr="00DB1828">
        <w:rPr>
          <w:sz w:val="28"/>
          <w:szCs w:val="28"/>
        </w:rPr>
        <w:t xml:space="preserve"> (Королівство Нідерландів) </w:t>
      </w:r>
      <w:r w:rsidR="005C215B" w:rsidRPr="00DB1828">
        <w:rPr>
          <w:sz w:val="28"/>
          <w:szCs w:val="28"/>
        </w:rPr>
        <w:t>реаліз</w:t>
      </w:r>
      <w:r w:rsidR="005C215B">
        <w:rPr>
          <w:sz w:val="28"/>
          <w:szCs w:val="28"/>
        </w:rPr>
        <w:t>увався</w:t>
      </w:r>
      <w:r w:rsidRPr="00DB1828">
        <w:rPr>
          <w:sz w:val="28"/>
          <w:szCs w:val="28"/>
        </w:rPr>
        <w:t xml:space="preserve"> </w:t>
      </w:r>
      <w:proofErr w:type="spellStart"/>
      <w:r w:rsidRPr="00DB1828">
        <w:rPr>
          <w:sz w:val="28"/>
          <w:szCs w:val="28"/>
        </w:rPr>
        <w:t>проєкт</w:t>
      </w:r>
      <w:proofErr w:type="spellEnd"/>
      <w:r w:rsidRPr="00DB1828">
        <w:rPr>
          <w:sz w:val="28"/>
          <w:szCs w:val="28"/>
        </w:rPr>
        <w:t xml:space="preserve"> «Створення молодіжного простору для молоді та розвитку підприємницької діяльності». У межах діяльності простору передбачено проведення </w:t>
      </w:r>
      <w:proofErr w:type="spellStart"/>
      <w:r w:rsidRPr="00DB1828">
        <w:rPr>
          <w:sz w:val="28"/>
          <w:szCs w:val="28"/>
        </w:rPr>
        <w:t>воркшопів</w:t>
      </w:r>
      <w:proofErr w:type="spellEnd"/>
      <w:r w:rsidRPr="00DB1828">
        <w:rPr>
          <w:sz w:val="28"/>
          <w:szCs w:val="28"/>
        </w:rPr>
        <w:t xml:space="preserve"> із фінансової грамотності, бізнес-зустрічей із підприємцями, тренінгів з </w:t>
      </w:r>
      <w:proofErr w:type="spellStart"/>
      <w:r w:rsidRPr="00DB1828">
        <w:rPr>
          <w:sz w:val="28"/>
          <w:szCs w:val="28"/>
        </w:rPr>
        <w:t>проєктного</w:t>
      </w:r>
      <w:proofErr w:type="spellEnd"/>
      <w:r w:rsidRPr="00DB1828">
        <w:rPr>
          <w:sz w:val="28"/>
          <w:szCs w:val="28"/>
        </w:rPr>
        <w:t xml:space="preserve"> менеджменту та функціонування </w:t>
      </w:r>
      <w:proofErr w:type="spellStart"/>
      <w:r w:rsidRPr="00DB1828">
        <w:rPr>
          <w:sz w:val="28"/>
          <w:szCs w:val="28"/>
        </w:rPr>
        <w:t>стартап-школи</w:t>
      </w:r>
      <w:proofErr w:type="spellEnd"/>
      <w:r w:rsidRPr="00DB1828">
        <w:rPr>
          <w:sz w:val="28"/>
          <w:szCs w:val="28"/>
        </w:rPr>
        <w:t>, що сприятиме формуванню підприємницьких компетенцій та розвитку молодіжного підприємництва.</w:t>
      </w:r>
    </w:p>
    <w:p w:rsidR="00C06869" w:rsidRPr="00DB1828" w:rsidRDefault="00C06869" w:rsidP="00C06869">
      <w:pPr>
        <w:pStyle w:val="a3"/>
        <w:spacing w:before="0" w:beforeAutospacing="0" w:after="0" w:afterAutospacing="0"/>
        <w:jc w:val="both"/>
        <w:rPr>
          <w:sz w:val="28"/>
          <w:szCs w:val="28"/>
        </w:rPr>
      </w:pPr>
      <w:r>
        <w:rPr>
          <w:sz w:val="28"/>
          <w:szCs w:val="28"/>
        </w:rPr>
        <w:tab/>
      </w:r>
      <w:r w:rsidRPr="00DB1828">
        <w:rPr>
          <w:sz w:val="28"/>
          <w:szCs w:val="28"/>
        </w:rPr>
        <w:t>На постійній основі організовуються зустрічі представників бізнесу з громадськими та благодійними організаціями з метою налагодження партнерства та реалізації соціально орієнтованих ініціатив на території громади.</w:t>
      </w:r>
    </w:p>
    <w:p w:rsidR="008A0AB2" w:rsidRDefault="00C06869" w:rsidP="008A0AB2">
      <w:pPr>
        <w:pStyle w:val="a3"/>
        <w:spacing w:before="0" w:beforeAutospacing="0" w:after="0" w:afterAutospacing="0"/>
        <w:jc w:val="both"/>
        <w:rPr>
          <w:sz w:val="28"/>
          <w:szCs w:val="28"/>
        </w:rPr>
      </w:pPr>
      <w:r>
        <w:rPr>
          <w:sz w:val="28"/>
          <w:szCs w:val="28"/>
        </w:rPr>
        <w:tab/>
      </w:r>
    </w:p>
    <w:p w:rsidR="00226FF0" w:rsidRDefault="008A0AB2" w:rsidP="002026C0">
      <w:pPr>
        <w:pStyle w:val="a3"/>
        <w:spacing w:before="0" w:beforeAutospacing="0" w:after="0" w:afterAutospacing="0"/>
        <w:jc w:val="both"/>
        <w:rPr>
          <w:sz w:val="28"/>
          <w:szCs w:val="28"/>
        </w:rPr>
      </w:pPr>
      <w:r>
        <w:rPr>
          <w:sz w:val="28"/>
          <w:szCs w:val="28"/>
        </w:rPr>
        <w:tab/>
      </w:r>
      <w:r w:rsidR="003C43BC" w:rsidRPr="00D3410C">
        <w:rPr>
          <w:sz w:val="28"/>
          <w:szCs w:val="28"/>
        </w:rPr>
        <w:t xml:space="preserve">За підтримки </w:t>
      </w:r>
      <w:r w:rsidR="003C43BC" w:rsidRPr="00D3410C">
        <w:rPr>
          <w:rStyle w:val="a5"/>
          <w:b w:val="0"/>
          <w:sz w:val="28"/>
          <w:szCs w:val="28"/>
        </w:rPr>
        <w:t>Первомайської філії Миколаївського обласного центру зайнятості</w:t>
      </w:r>
      <w:r w:rsidR="003C43BC" w:rsidRPr="00D3410C">
        <w:rPr>
          <w:sz w:val="28"/>
          <w:szCs w:val="28"/>
        </w:rPr>
        <w:t xml:space="preserve">, яка здійснює </w:t>
      </w:r>
      <w:r w:rsidR="003C43BC" w:rsidRPr="00D3410C">
        <w:rPr>
          <w:rStyle w:val="a5"/>
          <w:b w:val="0"/>
          <w:sz w:val="28"/>
          <w:szCs w:val="28"/>
        </w:rPr>
        <w:t>організацію сприяння працевлаштуванню, підтримку роботодавців та розвиток робочих місць у громаді</w:t>
      </w:r>
      <w:r w:rsidR="003C43BC" w:rsidRPr="00D3410C">
        <w:rPr>
          <w:sz w:val="28"/>
          <w:szCs w:val="28"/>
        </w:rPr>
        <w:t>, у 2025 році:</w:t>
      </w:r>
    </w:p>
    <w:p w:rsidR="003C43BC" w:rsidRPr="00D3410C" w:rsidRDefault="003C43BC" w:rsidP="002026C0">
      <w:pPr>
        <w:pStyle w:val="a3"/>
        <w:numPr>
          <w:ilvl w:val="0"/>
          <w:numId w:val="3"/>
        </w:numPr>
        <w:spacing w:before="0" w:beforeAutospacing="0" w:after="0" w:afterAutospacing="0"/>
        <w:jc w:val="both"/>
        <w:rPr>
          <w:sz w:val="28"/>
          <w:szCs w:val="28"/>
        </w:rPr>
      </w:pPr>
      <w:r w:rsidRPr="00D3410C">
        <w:rPr>
          <w:rStyle w:val="a5"/>
          <w:b w:val="0"/>
          <w:sz w:val="28"/>
          <w:szCs w:val="28"/>
        </w:rPr>
        <w:t>15 суб’єктів підприємницької діяльності</w:t>
      </w:r>
      <w:r w:rsidRPr="00D3410C">
        <w:rPr>
          <w:sz w:val="28"/>
          <w:szCs w:val="28"/>
        </w:rPr>
        <w:t xml:space="preserve"> отримали </w:t>
      </w:r>
      <w:proofErr w:type="spellStart"/>
      <w:r w:rsidRPr="00D3410C">
        <w:rPr>
          <w:sz w:val="28"/>
          <w:szCs w:val="28"/>
        </w:rPr>
        <w:t>мікрогранти</w:t>
      </w:r>
      <w:proofErr w:type="spellEnd"/>
      <w:r w:rsidRPr="00D3410C">
        <w:rPr>
          <w:sz w:val="28"/>
          <w:szCs w:val="28"/>
        </w:rPr>
        <w:t xml:space="preserve"> на започаткування та розвиток власного бізнесу;</w:t>
      </w:r>
    </w:p>
    <w:p w:rsidR="003C43BC" w:rsidRPr="00D3410C" w:rsidRDefault="003C43BC" w:rsidP="002026C0">
      <w:pPr>
        <w:pStyle w:val="a3"/>
        <w:numPr>
          <w:ilvl w:val="0"/>
          <w:numId w:val="3"/>
        </w:numPr>
        <w:spacing w:before="0" w:beforeAutospacing="0" w:after="0" w:afterAutospacing="0"/>
        <w:jc w:val="both"/>
        <w:rPr>
          <w:sz w:val="28"/>
          <w:szCs w:val="28"/>
        </w:rPr>
      </w:pPr>
      <w:r w:rsidRPr="00D3410C">
        <w:rPr>
          <w:rStyle w:val="a5"/>
          <w:b w:val="0"/>
          <w:sz w:val="28"/>
          <w:szCs w:val="28"/>
        </w:rPr>
        <w:t>2 суб’єкти господарювання (дружина ветерана)</w:t>
      </w:r>
      <w:r w:rsidRPr="00D3410C">
        <w:rPr>
          <w:sz w:val="28"/>
          <w:szCs w:val="28"/>
        </w:rPr>
        <w:t xml:space="preserve"> та </w:t>
      </w:r>
      <w:r w:rsidRPr="00D3410C">
        <w:rPr>
          <w:rStyle w:val="a5"/>
          <w:b w:val="0"/>
          <w:sz w:val="28"/>
          <w:szCs w:val="28"/>
        </w:rPr>
        <w:t>1 ветеран з інвалідністю</w:t>
      </w:r>
      <w:r w:rsidRPr="00D3410C">
        <w:rPr>
          <w:sz w:val="28"/>
          <w:szCs w:val="28"/>
        </w:rPr>
        <w:t xml:space="preserve"> внаслідок війни отримали гранти в рамках програм підтримки учасників бойових дій та членів їхніх сімей;</w:t>
      </w:r>
    </w:p>
    <w:p w:rsidR="00226FF0" w:rsidRDefault="003C43BC" w:rsidP="002026C0">
      <w:pPr>
        <w:pStyle w:val="a3"/>
        <w:numPr>
          <w:ilvl w:val="0"/>
          <w:numId w:val="3"/>
        </w:numPr>
        <w:spacing w:before="0" w:beforeAutospacing="0" w:after="0" w:afterAutospacing="0"/>
        <w:jc w:val="both"/>
        <w:rPr>
          <w:sz w:val="28"/>
          <w:szCs w:val="28"/>
        </w:rPr>
      </w:pPr>
      <w:r w:rsidRPr="00D3410C">
        <w:rPr>
          <w:rStyle w:val="a5"/>
          <w:b w:val="0"/>
          <w:sz w:val="28"/>
          <w:szCs w:val="28"/>
        </w:rPr>
        <w:t>10 роботодавцям</w:t>
      </w:r>
      <w:r w:rsidRPr="00D3410C">
        <w:rPr>
          <w:sz w:val="28"/>
          <w:szCs w:val="28"/>
        </w:rPr>
        <w:t xml:space="preserve"> надано компенсацію (у розмірі не більше подвійного мінімального страхового внеску) за працевлаштування </w:t>
      </w:r>
      <w:r w:rsidRPr="00D3410C">
        <w:rPr>
          <w:rStyle w:val="a5"/>
          <w:b w:val="0"/>
          <w:sz w:val="28"/>
          <w:szCs w:val="28"/>
        </w:rPr>
        <w:t>10 осіб</w:t>
      </w:r>
      <w:r w:rsidRPr="00D3410C">
        <w:rPr>
          <w:sz w:val="28"/>
          <w:szCs w:val="28"/>
        </w:rPr>
        <w:t>, які мають додаткові гарантії у сприянні працевлаштуванню;</w:t>
      </w:r>
    </w:p>
    <w:p w:rsidR="008A0AB2" w:rsidRPr="008A0AB2" w:rsidRDefault="003C43BC" w:rsidP="002026C0">
      <w:pPr>
        <w:pStyle w:val="a3"/>
        <w:numPr>
          <w:ilvl w:val="0"/>
          <w:numId w:val="3"/>
        </w:numPr>
        <w:spacing w:before="0" w:beforeAutospacing="0" w:after="0" w:afterAutospacing="0"/>
        <w:jc w:val="both"/>
        <w:rPr>
          <w:sz w:val="28"/>
          <w:szCs w:val="28"/>
        </w:rPr>
      </w:pPr>
      <w:r w:rsidRPr="00226FF0">
        <w:rPr>
          <w:rStyle w:val="a5"/>
          <w:b w:val="0"/>
          <w:sz w:val="28"/>
          <w:szCs w:val="28"/>
        </w:rPr>
        <w:t>19 роботодавцям</w:t>
      </w:r>
      <w:r w:rsidRPr="00226FF0">
        <w:rPr>
          <w:sz w:val="28"/>
          <w:szCs w:val="28"/>
        </w:rPr>
        <w:t xml:space="preserve"> надано компенсацію за створення нових робочих місць, у результаті чого </w:t>
      </w:r>
      <w:proofErr w:type="spellStart"/>
      <w:r w:rsidRPr="00226FF0">
        <w:rPr>
          <w:sz w:val="28"/>
          <w:szCs w:val="28"/>
        </w:rPr>
        <w:t>працевлаштовано</w:t>
      </w:r>
      <w:proofErr w:type="spellEnd"/>
      <w:r w:rsidRPr="00226FF0">
        <w:rPr>
          <w:sz w:val="28"/>
          <w:szCs w:val="28"/>
        </w:rPr>
        <w:t xml:space="preserve"> </w:t>
      </w:r>
      <w:r w:rsidRPr="00226FF0">
        <w:rPr>
          <w:rStyle w:val="a5"/>
          <w:b w:val="0"/>
          <w:sz w:val="28"/>
          <w:szCs w:val="28"/>
        </w:rPr>
        <w:t>25 осіб</w:t>
      </w:r>
      <w:r w:rsidRPr="00226FF0">
        <w:rPr>
          <w:sz w:val="28"/>
          <w:szCs w:val="28"/>
        </w:rPr>
        <w:t>.</w:t>
      </w:r>
    </w:p>
    <w:p w:rsidR="00583022" w:rsidRDefault="002026C0" w:rsidP="002026C0">
      <w:pPr>
        <w:pStyle w:val="a3"/>
        <w:spacing w:before="0" w:beforeAutospacing="0" w:after="0" w:afterAutospacing="0"/>
        <w:ind w:firstLine="927"/>
        <w:jc w:val="both"/>
        <w:rPr>
          <w:sz w:val="28"/>
          <w:szCs w:val="28"/>
        </w:rPr>
      </w:pPr>
      <w:r>
        <w:rPr>
          <w:sz w:val="28"/>
          <w:szCs w:val="28"/>
        </w:rPr>
        <w:t>З</w:t>
      </w:r>
      <w:r w:rsidR="008A0AB2" w:rsidRPr="00DB1828">
        <w:rPr>
          <w:sz w:val="28"/>
          <w:szCs w:val="28"/>
        </w:rPr>
        <w:t>азначен</w:t>
      </w:r>
      <w:r>
        <w:rPr>
          <w:sz w:val="28"/>
          <w:szCs w:val="28"/>
        </w:rPr>
        <w:t>і</w:t>
      </w:r>
      <w:r w:rsidR="008A0AB2" w:rsidRPr="00DB1828">
        <w:rPr>
          <w:sz w:val="28"/>
          <w:szCs w:val="28"/>
        </w:rPr>
        <w:t xml:space="preserve"> заход</w:t>
      </w:r>
      <w:r>
        <w:rPr>
          <w:sz w:val="28"/>
          <w:szCs w:val="28"/>
        </w:rPr>
        <w:t>и</w:t>
      </w:r>
      <w:r w:rsidR="008A0AB2" w:rsidRPr="00DB1828">
        <w:rPr>
          <w:sz w:val="28"/>
          <w:szCs w:val="28"/>
        </w:rPr>
        <w:t xml:space="preserve"> сприя</w:t>
      </w:r>
      <w:r>
        <w:rPr>
          <w:sz w:val="28"/>
          <w:szCs w:val="28"/>
        </w:rPr>
        <w:t>ють</w:t>
      </w:r>
      <w:r w:rsidR="008A0AB2" w:rsidRPr="00DB1828">
        <w:rPr>
          <w:sz w:val="28"/>
          <w:szCs w:val="28"/>
        </w:rPr>
        <w:t xml:space="preserve"> залученню додаткових фінансових ресурсів у громаду, розвитку та розширенню підприємницької діяльності, підвищенню економічної активності та створенню умов для збереження і сталого розвитку малого і середнього підприємництва.</w:t>
      </w:r>
    </w:p>
    <w:p w:rsidR="004B3030" w:rsidRPr="002A60EE" w:rsidRDefault="004B3030" w:rsidP="004B3030">
      <w:pPr>
        <w:pStyle w:val="a3"/>
        <w:spacing w:before="0" w:beforeAutospacing="0" w:after="0" w:afterAutospacing="0"/>
        <w:jc w:val="both"/>
        <w:rPr>
          <w:sz w:val="28"/>
          <w:szCs w:val="28"/>
        </w:rPr>
      </w:pPr>
    </w:p>
    <w:p w:rsidR="002A60EE" w:rsidRPr="002A60EE" w:rsidRDefault="002A60EE" w:rsidP="002A60EE">
      <w:pPr>
        <w:pStyle w:val="a3"/>
        <w:spacing w:before="0" w:beforeAutospacing="0" w:after="0" w:afterAutospacing="0"/>
        <w:jc w:val="both"/>
        <w:rPr>
          <w:sz w:val="28"/>
          <w:szCs w:val="28"/>
        </w:rPr>
      </w:pPr>
      <w:r>
        <w:rPr>
          <w:sz w:val="28"/>
          <w:szCs w:val="28"/>
        </w:rPr>
        <w:tab/>
      </w:r>
      <w:r w:rsidRPr="002A60EE">
        <w:rPr>
          <w:sz w:val="28"/>
          <w:szCs w:val="28"/>
        </w:rPr>
        <w:t>Реалізація державної регуляторної політики виконавчими органами Первомайської міської ради у 2025 році здійснювалася відповідно до вимог Закону України «Про засади державної регуляторної політики у сфері господарської діяльності» та була спрямована на прийняття обґрунтованих і збалансованих рішень із урахуванням інтересів суб’єктів господарювання, територіальної громади та органів влади.</w:t>
      </w:r>
    </w:p>
    <w:p w:rsidR="002A60EE" w:rsidRPr="002A60EE" w:rsidRDefault="002A60EE" w:rsidP="002A60EE">
      <w:pPr>
        <w:pStyle w:val="a3"/>
        <w:spacing w:before="0" w:beforeAutospacing="0" w:after="0" w:afterAutospacing="0"/>
        <w:jc w:val="both"/>
        <w:rPr>
          <w:sz w:val="28"/>
          <w:szCs w:val="28"/>
        </w:rPr>
      </w:pPr>
      <w:r>
        <w:rPr>
          <w:sz w:val="28"/>
          <w:szCs w:val="28"/>
        </w:rPr>
        <w:tab/>
      </w:r>
      <w:r w:rsidRPr="002A60EE">
        <w:rPr>
          <w:sz w:val="28"/>
          <w:szCs w:val="28"/>
        </w:rPr>
        <w:t xml:space="preserve">У визначені законодавством строки, відповідно до статті 7 Закону України від 11.09.2003 № 1160-IV, були розроблені та затверджені плани діяльності з підготовки </w:t>
      </w:r>
      <w:proofErr w:type="spellStart"/>
      <w:r w:rsidRPr="002A60EE">
        <w:rPr>
          <w:sz w:val="28"/>
          <w:szCs w:val="28"/>
        </w:rPr>
        <w:t>проєктів</w:t>
      </w:r>
      <w:proofErr w:type="spellEnd"/>
      <w:r w:rsidRPr="002A60EE">
        <w:rPr>
          <w:sz w:val="28"/>
          <w:szCs w:val="28"/>
        </w:rPr>
        <w:t xml:space="preserve"> регуляторних актів і графіки проведення відстежень їх результативності на 2025 рік. Зазначені документи </w:t>
      </w:r>
      <w:proofErr w:type="spellStart"/>
      <w:r w:rsidRPr="002A60EE">
        <w:rPr>
          <w:sz w:val="28"/>
          <w:szCs w:val="28"/>
        </w:rPr>
        <w:t>оприлюднено</w:t>
      </w:r>
      <w:proofErr w:type="spellEnd"/>
      <w:r w:rsidRPr="002A60EE">
        <w:rPr>
          <w:sz w:val="28"/>
          <w:szCs w:val="28"/>
        </w:rPr>
        <w:t xml:space="preserve"> на офіційному </w:t>
      </w:r>
      <w:proofErr w:type="spellStart"/>
      <w:r w:rsidRPr="002A60EE">
        <w:rPr>
          <w:sz w:val="28"/>
          <w:szCs w:val="28"/>
        </w:rPr>
        <w:t>вебсайті</w:t>
      </w:r>
      <w:proofErr w:type="spellEnd"/>
      <w:r w:rsidRPr="002A60EE">
        <w:rPr>
          <w:sz w:val="28"/>
          <w:szCs w:val="28"/>
        </w:rPr>
        <w:t xml:space="preserve"> Первомайської міської ради.</w:t>
      </w:r>
    </w:p>
    <w:p w:rsidR="002A60EE" w:rsidRPr="002A60EE" w:rsidRDefault="002A60EE" w:rsidP="002A60EE">
      <w:pPr>
        <w:pStyle w:val="a3"/>
        <w:spacing w:before="0" w:beforeAutospacing="0" w:after="0" w:afterAutospacing="0"/>
        <w:jc w:val="both"/>
        <w:rPr>
          <w:sz w:val="28"/>
          <w:szCs w:val="28"/>
        </w:rPr>
      </w:pPr>
      <w:r>
        <w:rPr>
          <w:sz w:val="28"/>
          <w:szCs w:val="28"/>
        </w:rPr>
        <w:lastRenderedPageBreak/>
        <w:tab/>
      </w:r>
      <w:r w:rsidRPr="002A60EE">
        <w:rPr>
          <w:sz w:val="28"/>
          <w:szCs w:val="28"/>
        </w:rPr>
        <w:t>Станом на 01 січня 2026 року реєстр чинних регуляторних актів налічує 36 рішень, з яких 18 прийнято міською радою та 18 — виконавчим комітетом міської ради.</w:t>
      </w:r>
    </w:p>
    <w:p w:rsidR="002A60EE" w:rsidRPr="002A60EE" w:rsidRDefault="002A60EE" w:rsidP="002A60EE">
      <w:pPr>
        <w:pStyle w:val="a3"/>
        <w:spacing w:before="0" w:beforeAutospacing="0" w:after="0" w:afterAutospacing="0"/>
        <w:jc w:val="both"/>
        <w:rPr>
          <w:sz w:val="28"/>
          <w:szCs w:val="28"/>
        </w:rPr>
      </w:pPr>
      <w:r>
        <w:rPr>
          <w:sz w:val="28"/>
          <w:szCs w:val="28"/>
        </w:rPr>
        <w:tab/>
      </w:r>
      <w:r w:rsidRPr="002A60EE">
        <w:rPr>
          <w:sz w:val="28"/>
          <w:szCs w:val="28"/>
        </w:rPr>
        <w:t>Одним із ключових механізмів оцінки ефективності регуляторних актів є проведення відстеження їх результативності. Щодо кожного регуляторного акта забезпечується здійснення базового, повторного та періодичного відстеження.</w:t>
      </w:r>
    </w:p>
    <w:p w:rsidR="002A60EE" w:rsidRDefault="002A60EE" w:rsidP="002A60EE">
      <w:pPr>
        <w:pStyle w:val="a3"/>
        <w:spacing w:before="0" w:beforeAutospacing="0" w:after="0" w:afterAutospacing="0"/>
        <w:jc w:val="both"/>
        <w:rPr>
          <w:sz w:val="28"/>
          <w:szCs w:val="28"/>
        </w:rPr>
      </w:pPr>
      <w:r>
        <w:rPr>
          <w:sz w:val="28"/>
          <w:szCs w:val="28"/>
        </w:rPr>
        <w:tab/>
      </w:r>
      <w:r w:rsidRPr="002A60EE">
        <w:rPr>
          <w:sz w:val="28"/>
          <w:szCs w:val="28"/>
        </w:rPr>
        <w:t>Відповідно до затвердженого плану-графіка у 2025 році проведено та оприлюднено на офіційному сайті міської ради 10 відстежень результативності регуляторних актів, у тому числі базових, повторних та періодичних.</w:t>
      </w:r>
    </w:p>
    <w:p w:rsidR="009B52BF" w:rsidRPr="002A60EE" w:rsidRDefault="009B52BF" w:rsidP="002A60EE">
      <w:pPr>
        <w:pStyle w:val="a3"/>
        <w:spacing w:before="0" w:beforeAutospacing="0" w:after="0" w:afterAutospacing="0"/>
        <w:jc w:val="both"/>
        <w:rPr>
          <w:sz w:val="28"/>
          <w:szCs w:val="28"/>
        </w:rPr>
      </w:pPr>
    </w:p>
    <w:p w:rsidR="002A60EE" w:rsidRPr="002A60EE" w:rsidRDefault="00BF251C" w:rsidP="00662BAA">
      <w:pPr>
        <w:pStyle w:val="a3"/>
        <w:spacing w:before="0" w:beforeAutospacing="0" w:after="0" w:afterAutospacing="0"/>
        <w:jc w:val="both"/>
        <w:rPr>
          <w:sz w:val="28"/>
          <w:szCs w:val="28"/>
        </w:rPr>
      </w:pPr>
      <w:r>
        <w:rPr>
          <w:color w:val="000000"/>
          <w:sz w:val="28"/>
          <w:szCs w:val="28"/>
          <w:shd w:val="clear" w:color="auto" w:fill="FFFFFF"/>
        </w:rPr>
        <w:tab/>
      </w:r>
      <w:r w:rsidR="002A60EE" w:rsidRPr="002A60EE">
        <w:rPr>
          <w:sz w:val="28"/>
          <w:szCs w:val="28"/>
        </w:rPr>
        <w:t>У період дії правового режиму воєнного стану забезпечується надання консультаційної допомоги споживачам з питань захисту їх прав, а також проводиться роз’яснювальна робота із суб’єктами господарювання щодо здійснення діяльності в умовах воєнного стану, змін у законодавстві України та інших нормативно-правових актах. Звернення громадян щодо можливих порушень їх прав під час придбання товарів або замовлення послуг розглядаються в установленому порядку та не залишаються без реагування.</w:t>
      </w:r>
    </w:p>
    <w:p w:rsidR="002A60EE" w:rsidRPr="002A60EE" w:rsidRDefault="002A60EE" w:rsidP="00662BAA">
      <w:pPr>
        <w:pStyle w:val="a3"/>
        <w:spacing w:before="0" w:beforeAutospacing="0" w:after="0" w:afterAutospacing="0"/>
        <w:jc w:val="both"/>
        <w:rPr>
          <w:sz w:val="28"/>
          <w:szCs w:val="28"/>
        </w:rPr>
      </w:pPr>
      <w:r>
        <w:rPr>
          <w:sz w:val="28"/>
          <w:szCs w:val="28"/>
        </w:rPr>
        <w:tab/>
      </w:r>
      <w:r w:rsidRPr="002A60EE">
        <w:rPr>
          <w:sz w:val="28"/>
          <w:szCs w:val="28"/>
        </w:rPr>
        <w:t>Упродовж 2025 року до інспектора з питань захисту прав споживачів звернулося 227 споживачів та 59 суб’єктів господарювання. За результатами розгляду 166 споживачам (73,1 %) надано допомогу з позитивним вирішенням порушених питань, усім 59 суб’єктам господарювання надано відповідні консультації.</w:t>
      </w:r>
    </w:p>
    <w:p w:rsidR="002A60EE" w:rsidRPr="002A60EE" w:rsidRDefault="002A60EE" w:rsidP="00662BAA">
      <w:pPr>
        <w:pStyle w:val="a3"/>
        <w:spacing w:before="0" w:beforeAutospacing="0" w:after="0" w:afterAutospacing="0"/>
        <w:jc w:val="both"/>
        <w:rPr>
          <w:sz w:val="28"/>
          <w:szCs w:val="28"/>
        </w:rPr>
      </w:pPr>
      <w:r>
        <w:rPr>
          <w:sz w:val="28"/>
          <w:szCs w:val="28"/>
        </w:rPr>
        <w:tab/>
      </w:r>
      <w:r w:rsidRPr="002A60EE">
        <w:rPr>
          <w:sz w:val="28"/>
          <w:szCs w:val="28"/>
        </w:rPr>
        <w:t>Незважаючи на відсутність закріплених законодавством контрольних повноважень, переважну більшість питань (повернення коштів, заміна товарів, виконання робіт, надання послуг) вирішено на користь споживачів на загальну суму понад 92 тис. грн. В інших випадках заявникам надано ґрунтовні роз’яснення відповідно до вимог чинного законодавства України.</w:t>
      </w:r>
    </w:p>
    <w:p w:rsidR="002A60EE" w:rsidRPr="009E48FA" w:rsidRDefault="002A60EE" w:rsidP="002A60EE">
      <w:pPr>
        <w:shd w:val="clear" w:color="auto" w:fill="FFFFFF"/>
        <w:tabs>
          <w:tab w:val="left" w:pos="-1134"/>
        </w:tabs>
        <w:spacing w:after="0" w:line="240" w:lineRule="auto"/>
        <w:ind w:right="-144"/>
        <w:jc w:val="both"/>
        <w:textAlignment w:val="baseline"/>
        <w:rPr>
          <w:rFonts w:ascii="Times New Roman" w:hAnsi="Times New Roman"/>
          <w:sz w:val="28"/>
          <w:szCs w:val="28"/>
        </w:rPr>
      </w:pPr>
    </w:p>
    <w:p w:rsidR="00662BAA" w:rsidRPr="00662BAA" w:rsidRDefault="00662BAA" w:rsidP="00662BAA">
      <w:pPr>
        <w:pStyle w:val="a3"/>
        <w:spacing w:before="0" w:beforeAutospacing="0" w:after="0" w:afterAutospacing="0"/>
        <w:jc w:val="both"/>
        <w:rPr>
          <w:sz w:val="28"/>
          <w:szCs w:val="28"/>
        </w:rPr>
      </w:pPr>
      <w:r>
        <w:rPr>
          <w:sz w:val="28"/>
          <w:szCs w:val="28"/>
        </w:rPr>
        <w:tab/>
      </w:r>
      <w:r w:rsidRPr="00662BAA">
        <w:rPr>
          <w:sz w:val="28"/>
          <w:szCs w:val="28"/>
        </w:rPr>
        <w:t>Однією з важливих складових забезпечення життєдіяльності Первомайської міської територіальної громади є функціонування пасажирського транспорту.</w:t>
      </w:r>
    </w:p>
    <w:p w:rsidR="00662BAA" w:rsidRPr="00662BAA" w:rsidRDefault="0081009C" w:rsidP="00662BAA">
      <w:pPr>
        <w:pStyle w:val="a3"/>
        <w:spacing w:before="0" w:beforeAutospacing="0" w:after="0" w:afterAutospacing="0"/>
        <w:jc w:val="both"/>
        <w:rPr>
          <w:sz w:val="28"/>
          <w:szCs w:val="28"/>
        </w:rPr>
      </w:pPr>
      <w:r>
        <w:rPr>
          <w:sz w:val="28"/>
          <w:szCs w:val="28"/>
        </w:rPr>
        <w:tab/>
      </w:r>
      <w:r w:rsidR="00662BAA" w:rsidRPr="00662BAA">
        <w:rPr>
          <w:sz w:val="28"/>
          <w:szCs w:val="28"/>
        </w:rPr>
        <w:t>З метою забезпечення відкритості, прозорості та підвищення ефективності проведення конкурсів з перевезення пасажирів рішенням виконавчого комітету міської ради від 13.12.2024 № 721 затверджено Умови проведення конкурсу з перевезення пасажирів на автобусних маршрутах загального користування Первомайської міської територіальної громади.</w:t>
      </w:r>
    </w:p>
    <w:p w:rsidR="00662BAA" w:rsidRPr="00662BAA" w:rsidRDefault="0081009C" w:rsidP="00662BAA">
      <w:pPr>
        <w:pStyle w:val="a3"/>
        <w:spacing w:before="0" w:beforeAutospacing="0" w:after="0" w:afterAutospacing="0"/>
        <w:jc w:val="both"/>
        <w:rPr>
          <w:sz w:val="28"/>
          <w:szCs w:val="28"/>
        </w:rPr>
      </w:pPr>
      <w:r>
        <w:rPr>
          <w:sz w:val="28"/>
          <w:szCs w:val="28"/>
        </w:rPr>
        <w:tab/>
      </w:r>
      <w:r w:rsidR="00662BAA" w:rsidRPr="00662BAA">
        <w:rPr>
          <w:sz w:val="28"/>
          <w:szCs w:val="28"/>
        </w:rPr>
        <w:t>Станом на 01.01.2026 року перевезення пасажирів на автобусних маршрутах загального користування громади здійснюють 5 юридичних осіб (ТОВ «</w:t>
      </w:r>
      <w:proofErr w:type="spellStart"/>
      <w:r w:rsidR="00662BAA" w:rsidRPr="00662BAA">
        <w:rPr>
          <w:sz w:val="28"/>
          <w:szCs w:val="28"/>
        </w:rPr>
        <w:t>ГолтаАвтотранс</w:t>
      </w:r>
      <w:proofErr w:type="spellEnd"/>
      <w:r w:rsidR="00662BAA" w:rsidRPr="00662BAA">
        <w:rPr>
          <w:sz w:val="28"/>
          <w:szCs w:val="28"/>
        </w:rPr>
        <w:t>», ПП «</w:t>
      </w:r>
      <w:proofErr w:type="spellStart"/>
      <w:r w:rsidR="00662BAA" w:rsidRPr="00662BAA">
        <w:rPr>
          <w:sz w:val="28"/>
          <w:szCs w:val="28"/>
        </w:rPr>
        <w:t>Автореал</w:t>
      </w:r>
      <w:proofErr w:type="spellEnd"/>
      <w:r w:rsidR="00662BAA" w:rsidRPr="00662BAA">
        <w:rPr>
          <w:sz w:val="28"/>
          <w:szCs w:val="28"/>
        </w:rPr>
        <w:t>», ПП «Граф», ПП «</w:t>
      </w:r>
      <w:proofErr w:type="spellStart"/>
      <w:r w:rsidR="00662BAA" w:rsidRPr="00662BAA">
        <w:rPr>
          <w:sz w:val="28"/>
          <w:szCs w:val="28"/>
        </w:rPr>
        <w:t>Євротранс</w:t>
      </w:r>
      <w:proofErr w:type="spellEnd"/>
      <w:r w:rsidR="00662BAA" w:rsidRPr="00662BAA">
        <w:rPr>
          <w:sz w:val="28"/>
          <w:szCs w:val="28"/>
        </w:rPr>
        <w:t xml:space="preserve"> Юг», ПП «Талісман») та фізична особа – підприємець </w:t>
      </w:r>
      <w:proofErr w:type="spellStart"/>
      <w:r w:rsidR="00662BAA" w:rsidRPr="00662BAA">
        <w:rPr>
          <w:sz w:val="28"/>
          <w:szCs w:val="28"/>
        </w:rPr>
        <w:t>Люхнич</w:t>
      </w:r>
      <w:proofErr w:type="spellEnd"/>
      <w:r w:rsidR="00662BAA" w:rsidRPr="00662BAA">
        <w:rPr>
          <w:sz w:val="28"/>
          <w:szCs w:val="28"/>
        </w:rPr>
        <w:t xml:space="preserve"> П.П.</w:t>
      </w:r>
    </w:p>
    <w:p w:rsidR="00662BAA" w:rsidRPr="00662BAA" w:rsidRDefault="0081009C" w:rsidP="00662BAA">
      <w:pPr>
        <w:pStyle w:val="a3"/>
        <w:spacing w:before="0" w:beforeAutospacing="0" w:after="0" w:afterAutospacing="0"/>
        <w:jc w:val="both"/>
        <w:rPr>
          <w:sz w:val="28"/>
          <w:szCs w:val="28"/>
        </w:rPr>
      </w:pPr>
      <w:r>
        <w:rPr>
          <w:sz w:val="28"/>
          <w:szCs w:val="28"/>
        </w:rPr>
        <w:tab/>
      </w:r>
      <w:r w:rsidR="00662BAA" w:rsidRPr="00662BAA">
        <w:rPr>
          <w:sz w:val="28"/>
          <w:szCs w:val="28"/>
        </w:rPr>
        <w:t xml:space="preserve">За оперативними даними автотранспортних підприємств, у 2025 році загальний обсяг перевезень пасажирів порівняно </w:t>
      </w:r>
      <w:r w:rsidR="00C07125">
        <w:rPr>
          <w:sz w:val="28"/>
          <w:szCs w:val="28"/>
        </w:rPr>
        <w:t>з 2024 роком</w:t>
      </w:r>
      <w:r w:rsidR="00662BAA" w:rsidRPr="00662BAA">
        <w:rPr>
          <w:sz w:val="28"/>
          <w:szCs w:val="28"/>
        </w:rPr>
        <w:t xml:space="preserve"> зріс на 478 </w:t>
      </w:r>
      <w:r w:rsidR="00662BAA" w:rsidRPr="00662BAA">
        <w:rPr>
          <w:sz w:val="28"/>
          <w:szCs w:val="28"/>
        </w:rPr>
        <w:lastRenderedPageBreak/>
        <w:t>тис. осіб (на 20,4 %) та становив 2820,1 тис. пасажирів. Із них 2365 тис. пасажирів перевезено на міських автобусних маршрутах загального користування, 455,1 тис. пасажирів – на приміських маршрутах у межах Первомайської міської територіальної громади.</w:t>
      </w:r>
    </w:p>
    <w:p w:rsidR="00662BAA" w:rsidRDefault="0081009C" w:rsidP="00662BAA">
      <w:pPr>
        <w:pStyle w:val="a3"/>
        <w:spacing w:before="0" w:beforeAutospacing="0" w:after="0" w:afterAutospacing="0"/>
        <w:jc w:val="both"/>
        <w:rPr>
          <w:sz w:val="28"/>
          <w:szCs w:val="28"/>
        </w:rPr>
      </w:pPr>
      <w:r>
        <w:rPr>
          <w:sz w:val="28"/>
          <w:szCs w:val="28"/>
        </w:rPr>
        <w:tab/>
      </w:r>
      <w:r w:rsidR="00662BAA" w:rsidRPr="00662BAA">
        <w:rPr>
          <w:sz w:val="28"/>
          <w:szCs w:val="28"/>
        </w:rPr>
        <w:t>Усі мікрорайони міста та населені пункти громади забезпечені регулярним пасажирським транспортним сполученням.</w:t>
      </w:r>
    </w:p>
    <w:p w:rsidR="004B3030" w:rsidRDefault="004B3030" w:rsidP="00662BAA">
      <w:pPr>
        <w:pStyle w:val="a3"/>
        <w:spacing w:before="0" w:beforeAutospacing="0" w:after="0" w:afterAutospacing="0"/>
        <w:jc w:val="both"/>
        <w:rPr>
          <w:sz w:val="28"/>
          <w:szCs w:val="28"/>
        </w:rPr>
      </w:pPr>
    </w:p>
    <w:p w:rsidR="005D7736" w:rsidRPr="005D7736" w:rsidRDefault="004B3030" w:rsidP="004B3030">
      <w:pPr>
        <w:pStyle w:val="a3"/>
        <w:spacing w:before="0" w:beforeAutospacing="0" w:after="0" w:afterAutospacing="0"/>
        <w:jc w:val="both"/>
        <w:rPr>
          <w:sz w:val="28"/>
          <w:szCs w:val="28"/>
        </w:rPr>
      </w:pPr>
      <w:r>
        <w:rPr>
          <w:sz w:val="28"/>
          <w:szCs w:val="28"/>
        </w:rPr>
        <w:tab/>
      </w:r>
      <w:r w:rsidR="005D7736" w:rsidRPr="005D7736">
        <w:rPr>
          <w:sz w:val="28"/>
          <w:szCs w:val="28"/>
        </w:rPr>
        <w:t xml:space="preserve">Управління адміністративних послуг та реєстрації апарату виконавчого комітету міської ради забезпечує надання адміністративних послуг, зокрема у сфері державної реєстрації бізнесу та речових прав на нерухоме майно, послуг </w:t>
      </w:r>
      <w:proofErr w:type="spellStart"/>
      <w:r w:rsidR="005D7736" w:rsidRPr="005D7736">
        <w:rPr>
          <w:sz w:val="28"/>
          <w:szCs w:val="28"/>
        </w:rPr>
        <w:t>Держгеокадастру</w:t>
      </w:r>
      <w:proofErr w:type="spellEnd"/>
      <w:r w:rsidR="005D7736" w:rsidRPr="005D7736">
        <w:rPr>
          <w:sz w:val="28"/>
          <w:szCs w:val="28"/>
        </w:rPr>
        <w:t>, а також інших послуг, що належать до компетенції міської ради та її виконавчих органів.</w:t>
      </w:r>
    </w:p>
    <w:p w:rsidR="005D7736" w:rsidRPr="005D7736" w:rsidRDefault="00EE6394" w:rsidP="004B3030">
      <w:pPr>
        <w:pStyle w:val="a3"/>
        <w:spacing w:before="0" w:beforeAutospacing="0" w:after="0" w:afterAutospacing="0"/>
        <w:jc w:val="both"/>
        <w:rPr>
          <w:sz w:val="28"/>
          <w:szCs w:val="28"/>
        </w:rPr>
      </w:pPr>
      <w:r>
        <w:rPr>
          <w:sz w:val="28"/>
          <w:szCs w:val="28"/>
        </w:rPr>
        <w:tab/>
      </w:r>
      <w:r w:rsidR="005D7736" w:rsidRPr="005D7736">
        <w:rPr>
          <w:sz w:val="28"/>
          <w:szCs w:val="28"/>
        </w:rPr>
        <w:t xml:space="preserve">Діяльність управління спрямована на створення сприятливих умов для розвитку малого та середнього підприємництва в громаді. Зокрема, забезпечується спрощення процедур отримання документів дозвільного характеру, скорочення строків їх оформлення, мінімізація адміністративних бар’єрів для започаткування та ведення бізнесу, а також надання консультативної </w:t>
      </w:r>
      <w:r w:rsidR="00FB7DD4">
        <w:rPr>
          <w:sz w:val="28"/>
          <w:szCs w:val="28"/>
        </w:rPr>
        <w:t>та</w:t>
      </w:r>
      <w:r w:rsidR="005D7736" w:rsidRPr="005D7736">
        <w:rPr>
          <w:sz w:val="28"/>
          <w:szCs w:val="28"/>
        </w:rPr>
        <w:t xml:space="preserve"> практичної допомоги суб’єктам господарювання щодо відкриття нових об’єктів підприємницької діяльності.</w:t>
      </w:r>
    </w:p>
    <w:p w:rsidR="005D7736" w:rsidRPr="005D7736" w:rsidRDefault="005D7736" w:rsidP="00EE6394">
      <w:pPr>
        <w:pStyle w:val="a3"/>
        <w:spacing w:before="0" w:beforeAutospacing="0" w:after="0" w:afterAutospacing="0"/>
        <w:jc w:val="both"/>
        <w:rPr>
          <w:sz w:val="28"/>
          <w:szCs w:val="28"/>
        </w:rPr>
      </w:pPr>
      <w:r>
        <w:rPr>
          <w:sz w:val="28"/>
          <w:szCs w:val="28"/>
        </w:rPr>
        <w:tab/>
      </w:r>
      <w:r w:rsidRPr="005D7736">
        <w:rPr>
          <w:sz w:val="28"/>
          <w:szCs w:val="28"/>
        </w:rPr>
        <w:t>Надання адміністративних послуг здійснюється із використанням сучасних державних електронних ресурсів, зокрема через Реєстр територіальних громад, Єдину державну електронну систему у сфері будівництва, Державний реєстр юридичних осіб, фізичних осіб – підприємців та громадських формувань.</w:t>
      </w:r>
    </w:p>
    <w:p w:rsidR="005D7736" w:rsidRDefault="00EE6394" w:rsidP="00EE6394">
      <w:pPr>
        <w:pStyle w:val="a3"/>
        <w:spacing w:before="0" w:beforeAutospacing="0" w:after="0" w:afterAutospacing="0"/>
        <w:jc w:val="both"/>
        <w:rPr>
          <w:sz w:val="28"/>
          <w:szCs w:val="28"/>
        </w:rPr>
      </w:pPr>
      <w:r>
        <w:rPr>
          <w:sz w:val="28"/>
          <w:szCs w:val="28"/>
        </w:rPr>
        <w:tab/>
      </w:r>
      <w:r w:rsidR="005D7736" w:rsidRPr="005D7736">
        <w:rPr>
          <w:sz w:val="28"/>
          <w:szCs w:val="28"/>
        </w:rPr>
        <w:t>Протягом 2025 року забезпечено належну організацію роботи у сфері державної реєстрації суб’єктів підприємництва. Адміністративні послуги надавалися в повному обсязі та у встановлені законодавством строки. За звітний період 780 осіб отримали адміністративні послуги у сфері державної реєстрації юридичних осіб та фізичних осіб – підприємців.</w:t>
      </w:r>
    </w:p>
    <w:p w:rsidR="00EE6394" w:rsidRPr="005D7736" w:rsidRDefault="00EE6394" w:rsidP="00EE6394">
      <w:pPr>
        <w:pStyle w:val="a3"/>
        <w:spacing w:before="0" w:beforeAutospacing="0" w:after="0" w:afterAutospacing="0"/>
        <w:jc w:val="both"/>
        <w:rPr>
          <w:sz w:val="28"/>
          <w:szCs w:val="28"/>
        </w:rPr>
      </w:pPr>
    </w:p>
    <w:p w:rsidR="00EE6394" w:rsidRPr="00EE6394" w:rsidRDefault="00EE6394" w:rsidP="00A8457E">
      <w:pPr>
        <w:pStyle w:val="a3"/>
        <w:spacing w:before="0" w:beforeAutospacing="0" w:after="0" w:afterAutospacing="0"/>
        <w:jc w:val="both"/>
        <w:rPr>
          <w:sz w:val="28"/>
          <w:szCs w:val="28"/>
        </w:rPr>
      </w:pPr>
      <w:r>
        <w:rPr>
          <w:sz w:val="28"/>
          <w:szCs w:val="28"/>
        </w:rPr>
        <w:tab/>
      </w:r>
      <w:r w:rsidRPr="00EE6394">
        <w:rPr>
          <w:sz w:val="28"/>
          <w:szCs w:val="28"/>
        </w:rPr>
        <w:t>З метою забезпечення дотримання юридичними особами та фізичними особами – підприємцями вимог чинного законодавства у сфері розміщення зовнішньої реклами, протягом 2025 року відділом містобудування та архітектури виконавчого комітету міської ради здійснювалася системна роз’яснювальна робота.</w:t>
      </w:r>
    </w:p>
    <w:p w:rsidR="00EE6394" w:rsidRPr="00EE6394" w:rsidRDefault="00A8457E" w:rsidP="00A8457E">
      <w:pPr>
        <w:pStyle w:val="a3"/>
        <w:spacing w:before="0" w:beforeAutospacing="0" w:after="0" w:afterAutospacing="0"/>
        <w:jc w:val="both"/>
        <w:rPr>
          <w:sz w:val="28"/>
          <w:szCs w:val="28"/>
        </w:rPr>
      </w:pPr>
      <w:r>
        <w:rPr>
          <w:sz w:val="28"/>
          <w:szCs w:val="28"/>
        </w:rPr>
        <w:tab/>
      </w:r>
      <w:r w:rsidR="00EE6394" w:rsidRPr="00EE6394">
        <w:rPr>
          <w:sz w:val="28"/>
          <w:szCs w:val="28"/>
        </w:rPr>
        <w:t>Суб’єктам господарювання надавалися консультації щодо порядку, строків та переліку документів, необхідних для отримання, переоформлення або анулювання дозволів на розміщення зовнішньої реклами, у тому числі у випадках зміни власника рекламного засобу.</w:t>
      </w:r>
    </w:p>
    <w:p w:rsidR="00EE6394" w:rsidRPr="00EE6394" w:rsidRDefault="00A8457E" w:rsidP="00A8457E">
      <w:pPr>
        <w:pStyle w:val="a3"/>
        <w:spacing w:before="0" w:beforeAutospacing="0" w:after="0" w:afterAutospacing="0"/>
        <w:jc w:val="both"/>
        <w:rPr>
          <w:sz w:val="28"/>
          <w:szCs w:val="28"/>
        </w:rPr>
      </w:pPr>
      <w:r>
        <w:rPr>
          <w:sz w:val="28"/>
          <w:szCs w:val="28"/>
        </w:rPr>
        <w:tab/>
      </w:r>
      <w:r w:rsidR="00EE6394" w:rsidRPr="00EE6394">
        <w:rPr>
          <w:sz w:val="28"/>
          <w:szCs w:val="28"/>
        </w:rPr>
        <w:t>Крім того, на постійній основі проводилася робота з платниками у частині контролю за своєчасністю розрахунків за тимчасове користування місцями розміщення рекламних засобів, а також вживалися заходи щодо стягнення наявної заборгованості.</w:t>
      </w:r>
    </w:p>
    <w:p w:rsidR="00EE6394" w:rsidRPr="00EE6394" w:rsidRDefault="00A8457E" w:rsidP="00A8457E">
      <w:pPr>
        <w:pStyle w:val="a3"/>
        <w:spacing w:before="0" w:beforeAutospacing="0" w:after="0" w:afterAutospacing="0"/>
        <w:jc w:val="both"/>
        <w:rPr>
          <w:sz w:val="28"/>
          <w:szCs w:val="28"/>
        </w:rPr>
      </w:pPr>
      <w:r>
        <w:rPr>
          <w:sz w:val="28"/>
          <w:szCs w:val="28"/>
        </w:rPr>
        <w:lastRenderedPageBreak/>
        <w:tab/>
      </w:r>
      <w:r w:rsidR="00EE6394" w:rsidRPr="00EE6394">
        <w:rPr>
          <w:sz w:val="28"/>
          <w:szCs w:val="28"/>
        </w:rPr>
        <w:t>За результатами проведеної роботи протягом 2025 року до місцевого бюджету за розміщення зовнішньої реклами надійшло 897,8 тис. грн.</w:t>
      </w:r>
    </w:p>
    <w:p w:rsidR="00EE6394" w:rsidRPr="00677F2A" w:rsidRDefault="00EE6394" w:rsidP="00CA28F8">
      <w:pPr>
        <w:spacing w:after="0" w:line="240" w:lineRule="auto"/>
        <w:ind w:right="-144" w:firstLine="567"/>
        <w:jc w:val="both"/>
        <w:rPr>
          <w:rFonts w:ascii="Times New Roman" w:eastAsia="Calibri" w:hAnsi="Times New Roman"/>
          <w:b/>
          <w:bCs/>
          <w:kern w:val="2"/>
          <w:sz w:val="18"/>
          <w:szCs w:val="18"/>
          <w:lang w:eastAsia="en-US"/>
        </w:rPr>
      </w:pPr>
    </w:p>
    <w:p w:rsidR="009040E3" w:rsidRPr="009040E3" w:rsidRDefault="009040E3" w:rsidP="006D39B1">
      <w:pPr>
        <w:pStyle w:val="a3"/>
        <w:spacing w:before="0" w:beforeAutospacing="0" w:after="0" w:afterAutospacing="0"/>
        <w:jc w:val="both"/>
        <w:rPr>
          <w:sz w:val="28"/>
          <w:szCs w:val="28"/>
        </w:rPr>
      </w:pPr>
      <w:r>
        <w:rPr>
          <w:sz w:val="28"/>
          <w:szCs w:val="28"/>
        </w:rPr>
        <w:tab/>
      </w:r>
      <w:r w:rsidRPr="009040E3">
        <w:rPr>
          <w:sz w:val="28"/>
          <w:szCs w:val="28"/>
        </w:rPr>
        <w:t>Відділом муніципальної варти апарату виконавчого комітету міської ради упродовж 2025 року систематично здійснювалися заходи щодо ліквідації місць стихійної торгівлі. За звітний період складено 68 протоколів за порушення Правил благоустрою території населених пунктів громади та 65 протоколів — за здійснення торгівлі у невстановлених місцях.</w:t>
      </w:r>
    </w:p>
    <w:p w:rsidR="009040E3" w:rsidRPr="009040E3" w:rsidRDefault="009040E3" w:rsidP="006D39B1">
      <w:pPr>
        <w:pStyle w:val="a3"/>
        <w:spacing w:before="0" w:beforeAutospacing="0" w:after="0" w:afterAutospacing="0"/>
        <w:jc w:val="both"/>
        <w:rPr>
          <w:sz w:val="28"/>
          <w:szCs w:val="28"/>
        </w:rPr>
      </w:pPr>
      <w:r>
        <w:rPr>
          <w:sz w:val="28"/>
          <w:szCs w:val="28"/>
        </w:rPr>
        <w:tab/>
      </w:r>
      <w:r w:rsidRPr="009040E3">
        <w:rPr>
          <w:sz w:val="28"/>
          <w:szCs w:val="28"/>
        </w:rPr>
        <w:t>З метою протидії несанкціонованій торгівлі Первомайським районним відділом поліції ГУНП в Миколаївській області проведено 105 рейдів, за результатами яких складено 2 протоколи про адміністративні правопорушення.</w:t>
      </w:r>
    </w:p>
    <w:p w:rsidR="00DB1828" w:rsidRPr="00DB1828" w:rsidRDefault="009040E3" w:rsidP="0099403F">
      <w:pPr>
        <w:pStyle w:val="a3"/>
        <w:jc w:val="both"/>
        <w:rPr>
          <w:sz w:val="28"/>
          <w:szCs w:val="28"/>
        </w:rPr>
      </w:pPr>
      <w:r>
        <w:rPr>
          <w:sz w:val="28"/>
          <w:szCs w:val="28"/>
        </w:rPr>
        <w:tab/>
      </w:r>
      <w:r w:rsidRPr="009040E3">
        <w:rPr>
          <w:sz w:val="28"/>
          <w:szCs w:val="28"/>
        </w:rPr>
        <w:t xml:space="preserve">Первомайським районним управлінням ГУ </w:t>
      </w:r>
      <w:proofErr w:type="spellStart"/>
      <w:r w:rsidRPr="009040E3">
        <w:rPr>
          <w:sz w:val="28"/>
          <w:szCs w:val="28"/>
        </w:rPr>
        <w:t>Держпродспоживслужби</w:t>
      </w:r>
      <w:proofErr w:type="spellEnd"/>
      <w:r w:rsidRPr="009040E3">
        <w:rPr>
          <w:sz w:val="28"/>
          <w:szCs w:val="28"/>
        </w:rPr>
        <w:t xml:space="preserve"> в Миколаївській області у 2025 році проведено 22 позапланові інспектування суб’єктів господарювання. У межах моніторингу безпечності харчових продуктів відібрано та досліджено 25 зразків, з них 5 — тваринного та 20 — рослинного походження.</w:t>
      </w:r>
    </w:p>
    <w:p w:rsidR="008810DA" w:rsidRDefault="006D1206" w:rsidP="005A7DBA">
      <w:pPr>
        <w:spacing w:before="100" w:beforeAutospacing="1" w:after="100" w:afterAutospacing="1" w:line="240" w:lineRule="auto"/>
        <w:jc w:val="both"/>
        <w:rPr>
          <w:rFonts w:ascii="Times New Roman" w:hAnsi="Times New Roman"/>
          <w:sz w:val="28"/>
          <w:szCs w:val="28"/>
        </w:rPr>
      </w:pPr>
      <w:r>
        <w:rPr>
          <w:rFonts w:ascii="Times New Roman" w:hAnsi="Times New Roman"/>
          <w:sz w:val="28"/>
          <w:szCs w:val="28"/>
        </w:rPr>
        <w:tab/>
      </w:r>
      <w:r w:rsidRPr="006D1206">
        <w:rPr>
          <w:rFonts w:ascii="Times New Roman" w:hAnsi="Times New Roman"/>
          <w:sz w:val="28"/>
          <w:szCs w:val="28"/>
        </w:rPr>
        <w:t xml:space="preserve">У 2025 році </w:t>
      </w:r>
      <w:r>
        <w:rPr>
          <w:rFonts w:ascii="Times New Roman" w:hAnsi="Times New Roman"/>
          <w:sz w:val="28"/>
          <w:szCs w:val="28"/>
        </w:rPr>
        <w:t>П</w:t>
      </w:r>
      <w:r w:rsidRPr="006D1206">
        <w:rPr>
          <w:rFonts w:ascii="Times New Roman" w:hAnsi="Times New Roman"/>
          <w:sz w:val="28"/>
          <w:szCs w:val="28"/>
        </w:rPr>
        <w:t xml:space="preserve">рограма підтримки малого та середнього бізнесу забезпечила </w:t>
      </w:r>
      <w:r w:rsidRPr="006D1206">
        <w:rPr>
          <w:rFonts w:ascii="Times New Roman" w:hAnsi="Times New Roman"/>
          <w:bCs/>
          <w:sz w:val="28"/>
          <w:szCs w:val="28"/>
        </w:rPr>
        <w:t>активну роботу з розвитку підприємництва та створення сприятливих умов для ведення бізнесу</w:t>
      </w:r>
      <w:r w:rsidRPr="006D1206">
        <w:rPr>
          <w:rFonts w:ascii="Times New Roman" w:hAnsi="Times New Roman"/>
          <w:sz w:val="28"/>
          <w:szCs w:val="28"/>
        </w:rPr>
        <w:t>.</w:t>
      </w:r>
    </w:p>
    <w:p w:rsidR="006D1206" w:rsidRPr="006D1206" w:rsidRDefault="008810DA" w:rsidP="005A7DBA">
      <w:pPr>
        <w:spacing w:before="100" w:beforeAutospacing="1" w:after="100" w:afterAutospacing="1" w:line="240" w:lineRule="auto"/>
        <w:jc w:val="both"/>
        <w:rPr>
          <w:rFonts w:ascii="Times New Roman" w:hAnsi="Times New Roman"/>
          <w:sz w:val="28"/>
          <w:szCs w:val="28"/>
        </w:rPr>
      </w:pPr>
      <w:r>
        <w:rPr>
          <w:rFonts w:ascii="Times New Roman" w:hAnsi="Times New Roman"/>
          <w:sz w:val="28"/>
          <w:szCs w:val="28"/>
        </w:rPr>
        <w:tab/>
      </w:r>
      <w:r w:rsidR="006D1206" w:rsidRPr="006D1206">
        <w:rPr>
          <w:rFonts w:ascii="Times New Roman" w:hAnsi="Times New Roman"/>
          <w:sz w:val="28"/>
          <w:szCs w:val="28"/>
        </w:rPr>
        <w:t xml:space="preserve"> </w:t>
      </w:r>
      <w:r w:rsidR="006D1206">
        <w:rPr>
          <w:rFonts w:ascii="Times New Roman" w:hAnsi="Times New Roman"/>
          <w:sz w:val="28"/>
          <w:szCs w:val="28"/>
        </w:rPr>
        <w:t>Управління економіки апарату виконавчого комітету міської ради</w:t>
      </w:r>
      <w:r w:rsidR="006D1206" w:rsidRPr="006D1206">
        <w:rPr>
          <w:rFonts w:ascii="Times New Roman" w:hAnsi="Times New Roman"/>
          <w:sz w:val="28"/>
          <w:szCs w:val="28"/>
        </w:rPr>
        <w:t xml:space="preserve"> здійснювало комплекс заходів, спрямованих на підтримку новостворених та діючих бізнесів, консультації підприємців, організацію навчальних і інформаційних семінарів, а також просування можливостей державної та міжнародної підтримки.</w:t>
      </w:r>
      <w:r w:rsidR="006D1206">
        <w:rPr>
          <w:rFonts w:ascii="Times New Roman" w:hAnsi="Times New Roman"/>
          <w:sz w:val="28"/>
          <w:szCs w:val="28"/>
        </w:rPr>
        <w:t xml:space="preserve"> </w:t>
      </w:r>
      <w:r w:rsidR="006D1206" w:rsidRPr="006D1206">
        <w:rPr>
          <w:rFonts w:ascii="Times New Roman" w:hAnsi="Times New Roman"/>
          <w:sz w:val="28"/>
          <w:szCs w:val="28"/>
        </w:rPr>
        <w:t xml:space="preserve">Завдяки реалізації заходів забезпечено </w:t>
      </w:r>
      <w:r w:rsidR="006D1206" w:rsidRPr="006D1206">
        <w:rPr>
          <w:rFonts w:ascii="Times New Roman" w:hAnsi="Times New Roman"/>
          <w:bCs/>
          <w:sz w:val="28"/>
          <w:szCs w:val="28"/>
        </w:rPr>
        <w:t>підвищення компетенцій підприємців, розвиток економічного потенціалу громади та активізацію бізнес-середовища</w:t>
      </w:r>
      <w:r w:rsidR="006D1206" w:rsidRPr="006D1206">
        <w:rPr>
          <w:rFonts w:ascii="Times New Roman" w:hAnsi="Times New Roman"/>
          <w:sz w:val="28"/>
          <w:szCs w:val="28"/>
        </w:rPr>
        <w:t>, що сприяє сталому розвитку місцевої економіки.</w:t>
      </w:r>
    </w:p>
    <w:p w:rsidR="005733F0" w:rsidRDefault="005733F0" w:rsidP="00CA28F8">
      <w:pPr>
        <w:spacing w:after="0"/>
        <w:ind w:right="-144"/>
        <w:jc w:val="both"/>
        <w:rPr>
          <w:rFonts w:ascii="Times New Roman" w:hAnsi="Times New Roman"/>
          <w:sz w:val="28"/>
          <w:szCs w:val="28"/>
        </w:rPr>
      </w:pPr>
    </w:p>
    <w:p w:rsidR="00B745EB" w:rsidRDefault="00B745EB" w:rsidP="00CA28F8">
      <w:pPr>
        <w:spacing w:after="0"/>
        <w:ind w:right="-144"/>
        <w:jc w:val="both"/>
        <w:rPr>
          <w:rFonts w:ascii="Times New Roman" w:hAnsi="Times New Roman"/>
          <w:sz w:val="28"/>
          <w:szCs w:val="28"/>
        </w:rPr>
      </w:pPr>
    </w:p>
    <w:p w:rsidR="005733F0" w:rsidRDefault="005733F0" w:rsidP="00CA28F8">
      <w:pPr>
        <w:spacing w:after="0"/>
        <w:ind w:right="-144"/>
        <w:jc w:val="both"/>
        <w:rPr>
          <w:rFonts w:ascii="Times New Roman" w:hAnsi="Times New Roman"/>
          <w:sz w:val="28"/>
          <w:szCs w:val="28"/>
        </w:rPr>
      </w:pPr>
    </w:p>
    <w:p w:rsidR="00BF251C" w:rsidRDefault="009F6FA5" w:rsidP="00CA28F8">
      <w:pPr>
        <w:spacing w:after="0"/>
        <w:ind w:right="-144"/>
        <w:jc w:val="both"/>
        <w:rPr>
          <w:rFonts w:ascii="Times New Roman" w:hAnsi="Times New Roman"/>
          <w:sz w:val="28"/>
          <w:szCs w:val="28"/>
        </w:rPr>
      </w:pPr>
      <w:r>
        <w:rPr>
          <w:rFonts w:ascii="Times New Roman" w:hAnsi="Times New Roman"/>
          <w:sz w:val="28"/>
          <w:szCs w:val="28"/>
        </w:rPr>
        <w:t xml:space="preserve">2.Виконання завдань і заходів </w:t>
      </w:r>
    </w:p>
    <w:p w:rsidR="009F6FA5" w:rsidRDefault="009F6FA5" w:rsidP="00437C38">
      <w:pPr>
        <w:spacing w:line="240" w:lineRule="auto"/>
        <w:ind w:right="141"/>
        <w:jc w:val="both"/>
        <w:rPr>
          <w:rFonts w:ascii="Times New Roman" w:hAnsi="Times New Roman"/>
          <w:sz w:val="28"/>
          <w:szCs w:val="28"/>
        </w:rPr>
      </w:pPr>
      <w:r>
        <w:rPr>
          <w:rFonts w:ascii="Times New Roman" w:hAnsi="Times New Roman"/>
          <w:sz w:val="28"/>
          <w:szCs w:val="28"/>
        </w:rPr>
        <w:t>Програми розвитку</w:t>
      </w:r>
      <w:r w:rsidR="005733F0" w:rsidRPr="00FE1FFA">
        <w:rPr>
          <w:rFonts w:ascii="Times New Roman" w:hAnsi="Times New Roman"/>
          <w:color w:val="000000"/>
          <w:sz w:val="28"/>
          <w:szCs w:val="28"/>
        </w:rPr>
        <w:t xml:space="preserve"> малого і середнього підприємництва Первомайської міської територіальної громади на 2024-2026 роки</w:t>
      </w:r>
      <w:r w:rsidR="005733F0">
        <w:rPr>
          <w:rFonts w:ascii="Times New Roman" w:hAnsi="Times New Roman"/>
          <w:color w:val="000000"/>
          <w:sz w:val="28"/>
          <w:szCs w:val="28"/>
        </w:rPr>
        <w:t xml:space="preserve"> </w:t>
      </w:r>
      <w:r w:rsidR="006E762E">
        <w:rPr>
          <w:rFonts w:ascii="Times New Roman" w:hAnsi="Times New Roman"/>
          <w:sz w:val="28"/>
          <w:szCs w:val="28"/>
        </w:rPr>
        <w:t xml:space="preserve"> у 2025</w:t>
      </w:r>
      <w:r>
        <w:rPr>
          <w:rFonts w:ascii="Times New Roman" w:hAnsi="Times New Roman"/>
          <w:sz w:val="28"/>
          <w:szCs w:val="28"/>
        </w:rPr>
        <w:t xml:space="preserve"> році</w:t>
      </w:r>
    </w:p>
    <w:p w:rsidR="00BF251C" w:rsidRDefault="00BF251C" w:rsidP="00437C38">
      <w:pPr>
        <w:spacing w:after="0" w:line="240" w:lineRule="auto"/>
        <w:ind w:right="-144"/>
        <w:jc w:val="both"/>
        <w:rPr>
          <w:rFonts w:ascii="Times New Roman" w:hAnsi="Times New Roman"/>
          <w:sz w:val="28"/>
          <w:szCs w:val="28"/>
        </w:rPr>
      </w:pPr>
    </w:p>
    <w:p w:rsidR="00BF251C" w:rsidRDefault="00BF251C" w:rsidP="00437C38">
      <w:pPr>
        <w:spacing w:after="0" w:line="240" w:lineRule="auto"/>
        <w:ind w:right="-144"/>
        <w:jc w:val="both"/>
        <w:rPr>
          <w:rFonts w:ascii="Times New Roman" w:hAnsi="Times New Roman"/>
          <w:sz w:val="28"/>
          <w:szCs w:val="28"/>
        </w:rPr>
        <w:sectPr w:rsidR="00BF251C" w:rsidSect="00114D9E">
          <w:headerReference w:type="default" r:id="rId12"/>
          <w:type w:val="continuous"/>
          <w:pgSz w:w="11906" w:h="16838"/>
          <w:pgMar w:top="1134" w:right="850" w:bottom="1134" w:left="1701" w:header="708" w:footer="277" w:gutter="0"/>
          <w:cols w:space="708"/>
          <w:titlePg/>
          <w:docGrid w:linePitch="360"/>
        </w:sectPr>
      </w:pPr>
    </w:p>
    <w:p w:rsidR="00BF251C" w:rsidRDefault="00F77251" w:rsidP="00BF251C">
      <w:pPr>
        <w:spacing w:after="0" w:line="240" w:lineRule="auto"/>
        <w:jc w:val="center"/>
        <w:rPr>
          <w:rFonts w:ascii="Times New Roman" w:hAnsi="Times New Roman"/>
          <w:color w:val="000000"/>
          <w:sz w:val="24"/>
          <w:szCs w:val="24"/>
        </w:rPr>
      </w:pPr>
      <w:r>
        <w:rPr>
          <w:rFonts w:ascii="Times New Roman" w:hAnsi="Times New Roman"/>
          <w:sz w:val="24"/>
          <w:szCs w:val="24"/>
        </w:rPr>
        <w:lastRenderedPageBreak/>
        <w:t>Ви</w:t>
      </w:r>
      <w:r w:rsidR="005850A1">
        <w:rPr>
          <w:rFonts w:ascii="Times New Roman" w:hAnsi="Times New Roman"/>
          <w:sz w:val="24"/>
          <w:szCs w:val="24"/>
        </w:rPr>
        <w:t xml:space="preserve">конання завдань і </w:t>
      </w:r>
      <w:r w:rsidR="00BF251C" w:rsidRPr="00F249C4">
        <w:rPr>
          <w:rFonts w:ascii="Times New Roman" w:hAnsi="Times New Roman"/>
          <w:sz w:val="24"/>
          <w:szCs w:val="24"/>
        </w:rPr>
        <w:t xml:space="preserve">заходів </w:t>
      </w:r>
      <w:r w:rsidR="00162332">
        <w:rPr>
          <w:rFonts w:ascii="Times New Roman" w:hAnsi="Times New Roman"/>
          <w:color w:val="000000"/>
          <w:sz w:val="24"/>
          <w:szCs w:val="24"/>
        </w:rPr>
        <w:t>Програми</w:t>
      </w:r>
    </w:p>
    <w:tbl>
      <w:tblPr>
        <w:tblStyle w:val="ad"/>
        <w:tblW w:w="15134" w:type="dxa"/>
        <w:tblLook w:val="04A0"/>
      </w:tblPr>
      <w:tblGrid>
        <w:gridCol w:w="3085"/>
        <w:gridCol w:w="4394"/>
        <w:gridCol w:w="2127"/>
        <w:gridCol w:w="1559"/>
        <w:gridCol w:w="1276"/>
        <w:gridCol w:w="2693"/>
      </w:tblGrid>
      <w:tr w:rsidR="0077531C" w:rsidTr="0077531C">
        <w:tc>
          <w:tcPr>
            <w:tcW w:w="3085" w:type="dxa"/>
          </w:tcPr>
          <w:p w:rsidR="0077531C" w:rsidRPr="00401907" w:rsidRDefault="0077531C" w:rsidP="0077531C">
            <w:pPr>
              <w:spacing w:after="0" w:line="240" w:lineRule="auto"/>
              <w:jc w:val="center"/>
              <w:rPr>
                <w:rFonts w:ascii="Times New Roman" w:hAnsi="Times New Roman"/>
                <w:sz w:val="24"/>
                <w:szCs w:val="24"/>
                <w:shd w:val="clear" w:color="auto" w:fill="FFFFFF"/>
              </w:rPr>
            </w:pPr>
            <w:r w:rsidRPr="00401907">
              <w:rPr>
                <w:rFonts w:ascii="Times New Roman" w:hAnsi="Times New Roman"/>
                <w:sz w:val="24"/>
                <w:szCs w:val="24"/>
                <w:shd w:val="clear" w:color="auto" w:fill="FFFFFF"/>
              </w:rPr>
              <w:t>Завдання та</w:t>
            </w:r>
          </w:p>
          <w:p w:rsidR="0077531C" w:rsidRPr="00401907" w:rsidRDefault="0077531C" w:rsidP="0077531C">
            <w:pPr>
              <w:spacing w:after="0" w:line="240" w:lineRule="auto"/>
              <w:jc w:val="center"/>
              <w:rPr>
                <w:rFonts w:ascii="Times New Roman" w:hAnsi="Times New Roman"/>
                <w:sz w:val="24"/>
                <w:szCs w:val="24"/>
                <w:shd w:val="clear" w:color="auto" w:fill="FFFFFF"/>
              </w:rPr>
            </w:pPr>
            <w:r w:rsidRPr="00401907">
              <w:rPr>
                <w:rFonts w:ascii="Times New Roman" w:hAnsi="Times New Roman"/>
                <w:sz w:val="24"/>
                <w:szCs w:val="24"/>
                <w:shd w:val="clear" w:color="auto" w:fill="FFFFFF"/>
              </w:rPr>
              <w:t>заходи</w:t>
            </w:r>
          </w:p>
        </w:tc>
        <w:tc>
          <w:tcPr>
            <w:tcW w:w="4394" w:type="dxa"/>
          </w:tcPr>
          <w:p w:rsidR="0077531C" w:rsidRPr="00401907"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Стан виконання заходів у 2025</w:t>
            </w:r>
            <w:r w:rsidRPr="00401907">
              <w:rPr>
                <w:rFonts w:ascii="Times New Roman" w:hAnsi="Times New Roman"/>
                <w:sz w:val="24"/>
                <w:szCs w:val="24"/>
                <w:shd w:val="clear" w:color="auto" w:fill="FFFFFF"/>
              </w:rPr>
              <w:t xml:space="preserve"> році</w:t>
            </w:r>
          </w:p>
        </w:tc>
        <w:tc>
          <w:tcPr>
            <w:tcW w:w="2127" w:type="dxa"/>
          </w:tcPr>
          <w:p w:rsidR="0077531C" w:rsidRPr="00401907" w:rsidRDefault="0077531C" w:rsidP="0077531C">
            <w:pPr>
              <w:spacing w:after="0" w:line="240" w:lineRule="auto"/>
              <w:jc w:val="center"/>
              <w:rPr>
                <w:rFonts w:ascii="Times New Roman" w:hAnsi="Times New Roman"/>
                <w:sz w:val="24"/>
                <w:szCs w:val="24"/>
                <w:shd w:val="clear" w:color="auto" w:fill="FFFFFF"/>
              </w:rPr>
            </w:pPr>
            <w:r w:rsidRPr="00401907">
              <w:rPr>
                <w:rFonts w:ascii="Times New Roman" w:hAnsi="Times New Roman"/>
                <w:sz w:val="24"/>
                <w:szCs w:val="24"/>
                <w:shd w:val="clear" w:color="auto" w:fill="FFFFFF"/>
              </w:rPr>
              <w:t>Виконавці</w:t>
            </w:r>
          </w:p>
          <w:p w:rsidR="0077531C" w:rsidRPr="00401907" w:rsidRDefault="0077531C" w:rsidP="0077531C">
            <w:pPr>
              <w:jc w:val="center"/>
              <w:rPr>
                <w:rFonts w:ascii="Times New Roman" w:hAnsi="Times New Roman"/>
                <w:sz w:val="24"/>
                <w:szCs w:val="24"/>
              </w:rPr>
            </w:pPr>
          </w:p>
          <w:p w:rsidR="0077531C" w:rsidRPr="00401907" w:rsidRDefault="0077531C" w:rsidP="0077531C">
            <w:pPr>
              <w:jc w:val="center"/>
              <w:rPr>
                <w:rFonts w:ascii="Times New Roman" w:hAnsi="Times New Roman"/>
                <w:sz w:val="24"/>
                <w:szCs w:val="24"/>
              </w:rPr>
            </w:pPr>
          </w:p>
        </w:tc>
        <w:tc>
          <w:tcPr>
            <w:tcW w:w="1559" w:type="dxa"/>
          </w:tcPr>
          <w:p w:rsidR="0077531C" w:rsidRPr="00401907"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 xml:space="preserve">Джерела </w:t>
            </w:r>
            <w:proofErr w:type="spellStart"/>
            <w:r>
              <w:rPr>
                <w:rFonts w:ascii="Times New Roman" w:hAnsi="Times New Roman"/>
                <w:sz w:val="24"/>
                <w:szCs w:val="24"/>
                <w:shd w:val="clear" w:color="auto" w:fill="FFFFFF"/>
              </w:rPr>
              <w:t>фінансуван-н</w:t>
            </w:r>
            <w:r w:rsidRPr="00401907">
              <w:rPr>
                <w:rFonts w:ascii="Times New Roman" w:hAnsi="Times New Roman"/>
                <w:sz w:val="24"/>
                <w:szCs w:val="24"/>
                <w:shd w:val="clear" w:color="auto" w:fill="FFFFFF"/>
              </w:rPr>
              <w:t>я</w:t>
            </w:r>
            <w:proofErr w:type="spellEnd"/>
          </w:p>
        </w:tc>
        <w:tc>
          <w:tcPr>
            <w:tcW w:w="1276" w:type="dxa"/>
          </w:tcPr>
          <w:p w:rsidR="0077531C" w:rsidRDefault="0077531C" w:rsidP="0077531C">
            <w:pPr>
              <w:spacing w:after="0" w:line="240" w:lineRule="auto"/>
              <w:jc w:val="center"/>
              <w:rPr>
                <w:rFonts w:ascii="Times New Roman" w:hAnsi="Times New Roman"/>
                <w:sz w:val="24"/>
                <w:szCs w:val="24"/>
                <w:shd w:val="clear" w:color="auto" w:fill="FFFFFF"/>
              </w:rPr>
            </w:pPr>
            <w:proofErr w:type="spellStart"/>
            <w:r>
              <w:rPr>
                <w:rFonts w:ascii="Times New Roman" w:hAnsi="Times New Roman"/>
                <w:sz w:val="24"/>
                <w:szCs w:val="24"/>
                <w:shd w:val="clear" w:color="auto" w:fill="FFFFFF"/>
              </w:rPr>
              <w:t>Орієнтов-н</w:t>
            </w:r>
            <w:r w:rsidRPr="004625FF">
              <w:rPr>
                <w:rFonts w:ascii="Times New Roman" w:hAnsi="Times New Roman"/>
                <w:sz w:val="24"/>
                <w:szCs w:val="24"/>
                <w:shd w:val="clear" w:color="auto" w:fill="FFFFFF"/>
              </w:rPr>
              <w:t>і</w:t>
            </w:r>
            <w:proofErr w:type="spellEnd"/>
            <w:r w:rsidRPr="004625FF">
              <w:rPr>
                <w:rFonts w:ascii="Times New Roman" w:hAnsi="Times New Roman"/>
                <w:sz w:val="24"/>
                <w:szCs w:val="24"/>
                <w:shd w:val="clear" w:color="auto" w:fill="FFFFFF"/>
              </w:rPr>
              <w:t xml:space="preserve"> обся</w:t>
            </w:r>
            <w:r>
              <w:rPr>
                <w:rFonts w:ascii="Times New Roman" w:hAnsi="Times New Roman"/>
                <w:sz w:val="24"/>
                <w:szCs w:val="24"/>
                <w:shd w:val="clear" w:color="auto" w:fill="FFFFFF"/>
              </w:rPr>
              <w:t>ги</w:t>
            </w:r>
          </w:p>
          <w:p w:rsidR="0077531C" w:rsidRPr="004625FF" w:rsidRDefault="0077531C" w:rsidP="0077531C">
            <w:pPr>
              <w:spacing w:after="0" w:line="240" w:lineRule="auto"/>
              <w:jc w:val="center"/>
              <w:rPr>
                <w:rFonts w:ascii="Times New Roman" w:hAnsi="Times New Roman"/>
                <w:sz w:val="24"/>
                <w:szCs w:val="24"/>
                <w:shd w:val="clear" w:color="auto" w:fill="FFFFFF"/>
              </w:rPr>
            </w:pPr>
            <w:proofErr w:type="spellStart"/>
            <w:r>
              <w:rPr>
                <w:rFonts w:ascii="Times New Roman" w:hAnsi="Times New Roman"/>
                <w:sz w:val="24"/>
                <w:szCs w:val="24"/>
                <w:shd w:val="clear" w:color="auto" w:fill="FFFFFF"/>
              </w:rPr>
              <w:t>фінансу-вання</w:t>
            </w:r>
            <w:proofErr w:type="spellEnd"/>
          </w:p>
        </w:tc>
        <w:tc>
          <w:tcPr>
            <w:tcW w:w="2693" w:type="dxa"/>
          </w:tcPr>
          <w:p w:rsidR="0077531C" w:rsidRPr="00401907" w:rsidRDefault="0077531C" w:rsidP="0077531C">
            <w:pPr>
              <w:spacing w:after="0" w:line="240" w:lineRule="auto"/>
              <w:jc w:val="center"/>
              <w:rPr>
                <w:rFonts w:ascii="Times New Roman" w:hAnsi="Times New Roman"/>
                <w:sz w:val="24"/>
                <w:szCs w:val="24"/>
                <w:shd w:val="clear" w:color="auto" w:fill="FFFFFF"/>
              </w:rPr>
            </w:pPr>
            <w:r w:rsidRPr="00401907">
              <w:rPr>
                <w:rFonts w:ascii="Times New Roman" w:hAnsi="Times New Roman"/>
                <w:sz w:val="24"/>
                <w:szCs w:val="24"/>
              </w:rPr>
              <w:t>Досягнуті результати</w:t>
            </w:r>
          </w:p>
        </w:tc>
      </w:tr>
    </w:tbl>
    <w:p w:rsidR="0077531C" w:rsidRPr="0077531C" w:rsidRDefault="0077531C" w:rsidP="00BF251C">
      <w:pPr>
        <w:spacing w:after="0" w:line="240" w:lineRule="auto"/>
        <w:jc w:val="center"/>
        <w:rPr>
          <w:rFonts w:ascii="Times New Roman" w:hAnsi="Times New Roman"/>
          <w:color w:val="000000"/>
          <w:sz w:val="2"/>
          <w:szCs w:val="2"/>
        </w:rPr>
      </w:pPr>
    </w:p>
    <w:p w:rsidR="00BF251C" w:rsidRPr="0077531C" w:rsidRDefault="00BF251C" w:rsidP="00BF251C">
      <w:pPr>
        <w:spacing w:after="0" w:line="240" w:lineRule="auto"/>
        <w:jc w:val="center"/>
        <w:rPr>
          <w:rFonts w:ascii="Times New Roman" w:hAnsi="Times New Roman"/>
          <w:sz w:val="2"/>
          <w:szCs w:val="2"/>
          <w:highlight w:val="yellow"/>
        </w:rPr>
      </w:pPr>
    </w:p>
    <w:tbl>
      <w:tblPr>
        <w:tblW w:w="151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4365"/>
        <w:gridCol w:w="2127"/>
        <w:gridCol w:w="1559"/>
        <w:gridCol w:w="1276"/>
        <w:gridCol w:w="2693"/>
      </w:tblGrid>
      <w:tr w:rsidR="00AF1DFF" w:rsidRPr="00401907" w:rsidTr="0077531C">
        <w:trPr>
          <w:trHeight w:val="322"/>
          <w:tblHeader/>
        </w:trPr>
        <w:tc>
          <w:tcPr>
            <w:tcW w:w="3119" w:type="dxa"/>
          </w:tcPr>
          <w:p w:rsidR="0077531C" w:rsidRPr="0077531C"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1</w:t>
            </w:r>
          </w:p>
        </w:tc>
        <w:tc>
          <w:tcPr>
            <w:tcW w:w="4365" w:type="dxa"/>
          </w:tcPr>
          <w:p w:rsidR="00AF1DFF" w:rsidRPr="0077531C"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2</w:t>
            </w:r>
          </w:p>
        </w:tc>
        <w:tc>
          <w:tcPr>
            <w:tcW w:w="2127" w:type="dxa"/>
          </w:tcPr>
          <w:p w:rsidR="00AF1DFF" w:rsidRPr="0077531C" w:rsidRDefault="0077531C" w:rsidP="0077531C">
            <w:pPr>
              <w:spacing w:after="0" w:line="240" w:lineRule="auto"/>
              <w:jc w:val="center"/>
              <w:rPr>
                <w:rFonts w:ascii="Times New Roman" w:hAnsi="Times New Roman"/>
                <w:sz w:val="24"/>
                <w:szCs w:val="24"/>
              </w:rPr>
            </w:pPr>
            <w:r>
              <w:rPr>
                <w:rFonts w:ascii="Times New Roman" w:hAnsi="Times New Roman"/>
                <w:sz w:val="24"/>
                <w:szCs w:val="24"/>
              </w:rPr>
              <w:t>3</w:t>
            </w:r>
          </w:p>
        </w:tc>
        <w:tc>
          <w:tcPr>
            <w:tcW w:w="1559" w:type="dxa"/>
          </w:tcPr>
          <w:p w:rsidR="00AF1DFF" w:rsidRPr="0077531C"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4</w:t>
            </w:r>
          </w:p>
        </w:tc>
        <w:tc>
          <w:tcPr>
            <w:tcW w:w="1276" w:type="dxa"/>
          </w:tcPr>
          <w:p w:rsidR="00AF1DFF" w:rsidRPr="0077531C"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5</w:t>
            </w:r>
          </w:p>
        </w:tc>
        <w:tc>
          <w:tcPr>
            <w:tcW w:w="2693" w:type="dxa"/>
          </w:tcPr>
          <w:p w:rsidR="00AF1DFF" w:rsidRPr="0077531C" w:rsidRDefault="0077531C" w:rsidP="0077531C">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6</w:t>
            </w:r>
          </w:p>
        </w:tc>
      </w:tr>
      <w:tr w:rsidR="00AF1DFF" w:rsidRPr="00CC5860" w:rsidTr="0077531C">
        <w:trPr>
          <w:trHeight w:val="4389"/>
        </w:trPr>
        <w:tc>
          <w:tcPr>
            <w:tcW w:w="3119"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1.1.1 Планування діяльності з підготовки </w:t>
            </w:r>
            <w:proofErr w:type="spellStart"/>
            <w:r w:rsidRPr="00CC5860">
              <w:rPr>
                <w:rFonts w:ascii="Times New Roman" w:hAnsi="Times New Roman"/>
                <w:sz w:val="24"/>
                <w:szCs w:val="24"/>
                <w:shd w:val="clear" w:color="auto" w:fill="FFFFFF"/>
              </w:rPr>
              <w:t>проєктів</w:t>
            </w:r>
            <w:proofErr w:type="spellEnd"/>
            <w:r>
              <w:rPr>
                <w:rFonts w:ascii="Times New Roman" w:hAnsi="Times New Roman"/>
                <w:sz w:val="24"/>
                <w:szCs w:val="24"/>
                <w:shd w:val="clear" w:color="auto" w:fill="FFFFFF"/>
              </w:rPr>
              <w:t xml:space="preserve"> регуляторних актів</w:t>
            </w:r>
          </w:p>
        </w:tc>
        <w:tc>
          <w:tcPr>
            <w:tcW w:w="4365" w:type="dxa"/>
            <w:vMerge w:val="restart"/>
          </w:tcPr>
          <w:p w:rsidR="005850A1" w:rsidRDefault="005850A1" w:rsidP="005850A1">
            <w:pPr>
              <w:pStyle w:val="a3"/>
            </w:pPr>
            <w:r>
              <w:t xml:space="preserve">Відповідно до статті 7 Закону України № 1160-IV «Про засади державної регуляторної політики у сфері господарської діяльності» у встановлені строки було розроблено та затверджено плани діяльності з підготовки </w:t>
            </w:r>
            <w:proofErr w:type="spellStart"/>
            <w:r>
              <w:t>проєктів</w:t>
            </w:r>
            <w:proofErr w:type="spellEnd"/>
            <w:r>
              <w:t xml:space="preserve"> регуляторних актів міської ради та її виконавчого комітету на 2025 рік, а також графіки відстеження їх результативності.</w:t>
            </w:r>
          </w:p>
          <w:p w:rsidR="003C7DF1" w:rsidRDefault="003C7DF1" w:rsidP="005850A1">
            <w:pPr>
              <w:pStyle w:val="a3"/>
            </w:pPr>
          </w:p>
          <w:p w:rsidR="003C7DF1" w:rsidRDefault="003C7DF1" w:rsidP="005850A1">
            <w:pPr>
              <w:pStyle w:val="a3"/>
            </w:pPr>
          </w:p>
          <w:p w:rsidR="003C7DF1" w:rsidRDefault="003C7DF1" w:rsidP="005850A1">
            <w:pPr>
              <w:pStyle w:val="a3"/>
            </w:pPr>
          </w:p>
          <w:p w:rsidR="005850A1" w:rsidRDefault="005850A1" w:rsidP="005850A1">
            <w:pPr>
              <w:pStyle w:val="a3"/>
            </w:pPr>
            <w:r>
              <w:t xml:space="preserve">Усі плани, </w:t>
            </w:r>
            <w:proofErr w:type="spellStart"/>
            <w:r>
              <w:t>проєкти</w:t>
            </w:r>
            <w:proofErr w:type="spellEnd"/>
            <w:r>
              <w:t xml:space="preserve"> регуляторних актів, аналізи регуляторного впливу та графіки відстежень </w:t>
            </w:r>
            <w:proofErr w:type="spellStart"/>
            <w:r>
              <w:t>оприлюднено</w:t>
            </w:r>
            <w:proofErr w:type="spellEnd"/>
            <w:r>
              <w:t xml:space="preserve"> на офіційному </w:t>
            </w:r>
            <w:proofErr w:type="spellStart"/>
            <w:r>
              <w:t>вебсайті</w:t>
            </w:r>
            <w:proofErr w:type="spellEnd"/>
            <w:r>
              <w:t xml:space="preserve"> Первомайської міської ради у відповідних розділах. Відстеження результативності регуляторних актів (базове, повторне та періодичне) здійснювалося згідно з планом-графіком із подальшим </w:t>
            </w:r>
            <w:r>
              <w:lastRenderedPageBreak/>
              <w:t>оприлюдненням результатів. Перелік чинних регуляторних актів також розміщено на офіційному сайті міської ради.</w:t>
            </w:r>
          </w:p>
          <w:p w:rsidR="00AF1DFF" w:rsidRDefault="00AF1DFF"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Pr="00CC5860" w:rsidRDefault="00D42F47" w:rsidP="006364E8">
            <w:pPr>
              <w:spacing w:after="0" w:line="240" w:lineRule="auto"/>
              <w:jc w:val="both"/>
              <w:rPr>
                <w:rFonts w:ascii="Times New Roman" w:hAnsi="Times New Roman"/>
                <w:sz w:val="24"/>
                <w:szCs w:val="24"/>
                <w:shd w:val="clear" w:color="auto" w:fill="FFFFFF"/>
              </w:rPr>
            </w:pPr>
          </w:p>
        </w:tc>
        <w:tc>
          <w:tcPr>
            <w:tcW w:w="2127" w:type="dxa"/>
            <w:vMerge w:val="restart"/>
          </w:tcPr>
          <w:p w:rsidR="00AF1DFF"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Управління економіки апарату виконавчого комітету міської ради, структурні підрозділи міської ради - розробники регуляторних актів</w:t>
            </w: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D42F47" w:rsidRDefault="00D42F47" w:rsidP="006364E8">
            <w:pPr>
              <w:spacing w:after="0" w:line="240" w:lineRule="auto"/>
              <w:jc w:val="both"/>
              <w:rPr>
                <w:rFonts w:ascii="Times New Roman" w:hAnsi="Times New Roman"/>
                <w:sz w:val="24"/>
                <w:szCs w:val="24"/>
                <w:shd w:val="clear" w:color="auto" w:fill="FFFFFF"/>
              </w:rPr>
            </w:pPr>
          </w:p>
          <w:p w:rsidR="00195775" w:rsidRDefault="00195775" w:rsidP="006364E8">
            <w:pPr>
              <w:spacing w:after="0" w:line="240" w:lineRule="auto"/>
              <w:jc w:val="both"/>
              <w:rPr>
                <w:rFonts w:ascii="Times New Roman" w:hAnsi="Times New Roman"/>
                <w:sz w:val="24"/>
                <w:szCs w:val="24"/>
                <w:shd w:val="clear" w:color="auto" w:fill="FFFFFF"/>
              </w:rPr>
            </w:pPr>
          </w:p>
          <w:p w:rsidR="00195775" w:rsidRDefault="00195775" w:rsidP="006364E8">
            <w:pPr>
              <w:spacing w:after="0" w:line="240" w:lineRule="auto"/>
              <w:jc w:val="both"/>
              <w:rPr>
                <w:rFonts w:ascii="Times New Roman" w:hAnsi="Times New Roman"/>
                <w:sz w:val="24"/>
                <w:szCs w:val="24"/>
                <w:shd w:val="clear" w:color="auto" w:fill="FFFFFF"/>
              </w:rPr>
            </w:pPr>
          </w:p>
          <w:p w:rsidR="00195775" w:rsidRPr="00CC5860" w:rsidRDefault="00195775" w:rsidP="006364E8">
            <w:pPr>
              <w:spacing w:after="0" w:line="240" w:lineRule="auto"/>
              <w:jc w:val="both"/>
              <w:rPr>
                <w:rFonts w:ascii="Times New Roman" w:hAnsi="Times New Roman"/>
                <w:sz w:val="24"/>
                <w:szCs w:val="24"/>
                <w:shd w:val="clear" w:color="auto" w:fill="FFFFFF"/>
              </w:rPr>
            </w:pPr>
          </w:p>
        </w:tc>
        <w:tc>
          <w:tcPr>
            <w:tcW w:w="1559" w:type="dxa"/>
            <w:vMerge w:val="restart"/>
          </w:tcPr>
          <w:p w:rsidR="00AF1DFF" w:rsidRDefault="00AF1DFF" w:rsidP="00962D02">
            <w:pPr>
              <w:spacing w:after="0" w:line="240" w:lineRule="auto"/>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Місцевий бюджет</w:t>
            </w: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Default="00D42F47" w:rsidP="00962D02">
            <w:pPr>
              <w:spacing w:after="0" w:line="240" w:lineRule="auto"/>
              <w:rPr>
                <w:rFonts w:ascii="Times New Roman" w:hAnsi="Times New Roman"/>
                <w:sz w:val="24"/>
                <w:szCs w:val="24"/>
                <w:shd w:val="clear" w:color="auto" w:fill="FFFFFF"/>
              </w:rPr>
            </w:pPr>
          </w:p>
          <w:p w:rsidR="00D42F47" w:rsidRPr="00CC5860" w:rsidRDefault="00D42F47" w:rsidP="00962D02">
            <w:pPr>
              <w:spacing w:after="0" w:line="240" w:lineRule="auto"/>
              <w:rPr>
                <w:rFonts w:ascii="Times New Roman" w:hAnsi="Times New Roman"/>
                <w:sz w:val="24"/>
                <w:szCs w:val="24"/>
                <w:shd w:val="clear" w:color="auto" w:fill="FFFFFF"/>
              </w:rPr>
            </w:pPr>
          </w:p>
        </w:tc>
        <w:tc>
          <w:tcPr>
            <w:tcW w:w="1276" w:type="dxa"/>
            <w:vMerge w:val="restart"/>
          </w:tcPr>
          <w:p w:rsidR="00AF1DFF" w:rsidRDefault="00AF1DFF" w:rsidP="00962D02">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5,0</w:t>
            </w: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Default="00D42F47" w:rsidP="00962D02">
            <w:pPr>
              <w:spacing w:after="0" w:line="240" w:lineRule="auto"/>
              <w:jc w:val="center"/>
              <w:rPr>
                <w:rFonts w:ascii="Times New Roman" w:hAnsi="Times New Roman"/>
                <w:sz w:val="24"/>
                <w:szCs w:val="24"/>
                <w:shd w:val="clear" w:color="auto" w:fill="FFFFFF"/>
              </w:rPr>
            </w:pPr>
          </w:p>
          <w:p w:rsidR="00D42F47" w:rsidRPr="00CC5860" w:rsidRDefault="00D42F47" w:rsidP="00962D02">
            <w:pPr>
              <w:spacing w:after="0" w:line="240" w:lineRule="auto"/>
              <w:jc w:val="center"/>
              <w:rPr>
                <w:rFonts w:ascii="Times New Roman" w:hAnsi="Times New Roman"/>
                <w:sz w:val="24"/>
                <w:szCs w:val="24"/>
                <w:shd w:val="clear" w:color="auto" w:fill="FFFFFF"/>
              </w:rPr>
            </w:pPr>
          </w:p>
        </w:tc>
        <w:tc>
          <w:tcPr>
            <w:tcW w:w="2693" w:type="dxa"/>
            <w:vMerge w:val="restart"/>
          </w:tcPr>
          <w:p w:rsidR="00AF1DFF" w:rsidRPr="00CC5860" w:rsidRDefault="00C321BF" w:rsidP="006364E8">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Станом на 01 січня 2026</w:t>
            </w:r>
            <w:r w:rsidR="00AF1DFF" w:rsidRPr="00CC5860">
              <w:rPr>
                <w:rFonts w:ascii="Times New Roman" w:hAnsi="Times New Roman"/>
                <w:color w:val="000000"/>
                <w:sz w:val="24"/>
                <w:szCs w:val="24"/>
              </w:rPr>
              <w:t xml:space="preserve"> року реєстр чинних рішень – регулято</w:t>
            </w:r>
            <w:r w:rsidR="00002927">
              <w:rPr>
                <w:rFonts w:ascii="Times New Roman" w:hAnsi="Times New Roman"/>
                <w:color w:val="000000"/>
                <w:sz w:val="24"/>
                <w:szCs w:val="24"/>
              </w:rPr>
              <w:t>рних актів налічує 36, з яких 18 – рішення міської ради, 18</w:t>
            </w:r>
            <w:r w:rsidR="00EB6585">
              <w:rPr>
                <w:rFonts w:ascii="Times New Roman" w:hAnsi="Times New Roman"/>
                <w:color w:val="000000"/>
                <w:sz w:val="24"/>
                <w:szCs w:val="24"/>
              </w:rPr>
              <w:t xml:space="preserve"> – рішення виконавчого комітету</w:t>
            </w:r>
            <w:r w:rsidR="00AF1DFF" w:rsidRPr="00CC5860">
              <w:rPr>
                <w:rFonts w:ascii="Times New Roman" w:hAnsi="Times New Roman"/>
                <w:color w:val="000000"/>
                <w:sz w:val="24"/>
                <w:szCs w:val="24"/>
              </w:rPr>
              <w:t xml:space="preserve">   </w:t>
            </w: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p>
          <w:p w:rsidR="005D18BA" w:rsidRDefault="005D18BA" w:rsidP="006364E8">
            <w:pPr>
              <w:spacing w:after="0" w:line="240" w:lineRule="auto"/>
              <w:jc w:val="both"/>
              <w:rPr>
                <w:rFonts w:ascii="Times New Roman" w:hAnsi="Times New Roman"/>
                <w:sz w:val="24"/>
                <w:szCs w:val="24"/>
                <w:shd w:val="clear" w:color="auto" w:fill="FFFFFF"/>
              </w:rPr>
            </w:pPr>
          </w:p>
          <w:p w:rsidR="00AF1DFF" w:rsidRPr="00CC5860" w:rsidRDefault="00AF1DFF" w:rsidP="006364E8">
            <w:pPr>
              <w:spacing w:after="0" w:line="240" w:lineRule="auto"/>
              <w:jc w:val="both"/>
              <w:rPr>
                <w:rFonts w:ascii="Times New Roman" w:hAnsi="Times New Roman"/>
                <w:color w:val="000000"/>
                <w:sz w:val="24"/>
                <w:szCs w:val="24"/>
              </w:rPr>
            </w:pPr>
            <w:r>
              <w:rPr>
                <w:rFonts w:ascii="Times New Roman" w:hAnsi="Times New Roman"/>
                <w:sz w:val="24"/>
                <w:szCs w:val="24"/>
                <w:shd w:val="clear" w:color="auto" w:fill="FFFFFF"/>
              </w:rPr>
              <w:t xml:space="preserve">Проведено </w:t>
            </w:r>
            <w:r w:rsidR="009B70E6">
              <w:rPr>
                <w:rFonts w:ascii="Times New Roman" w:hAnsi="Times New Roman"/>
                <w:color w:val="000000"/>
                <w:sz w:val="24"/>
                <w:szCs w:val="24"/>
              </w:rPr>
              <w:t>10</w:t>
            </w:r>
            <w:r w:rsidRPr="00CC5860">
              <w:rPr>
                <w:rFonts w:ascii="Times New Roman" w:hAnsi="Times New Roman"/>
                <w:color w:val="000000"/>
                <w:sz w:val="24"/>
                <w:szCs w:val="24"/>
              </w:rPr>
              <w:t xml:space="preserve"> відстежень результативності рег</w:t>
            </w:r>
            <w:r w:rsidR="009B70E6">
              <w:rPr>
                <w:rFonts w:ascii="Times New Roman" w:hAnsi="Times New Roman"/>
                <w:color w:val="000000"/>
                <w:sz w:val="24"/>
                <w:szCs w:val="24"/>
              </w:rPr>
              <w:t>уляторних актів, у тому числі ба</w:t>
            </w:r>
            <w:r w:rsidR="009260D7">
              <w:rPr>
                <w:rFonts w:ascii="Times New Roman" w:hAnsi="Times New Roman"/>
                <w:color w:val="000000"/>
                <w:sz w:val="24"/>
                <w:szCs w:val="24"/>
              </w:rPr>
              <w:t>зових, повторних та періодичних</w:t>
            </w:r>
          </w:p>
          <w:p w:rsidR="00AF1DFF" w:rsidRDefault="00AF1DFF" w:rsidP="006364E8">
            <w:pPr>
              <w:spacing w:after="0" w:line="240" w:lineRule="auto"/>
              <w:jc w:val="both"/>
              <w:rPr>
                <w:rFonts w:ascii="Times New Roman" w:hAnsi="Times New Roman"/>
                <w:sz w:val="24"/>
                <w:szCs w:val="24"/>
                <w:shd w:val="clear" w:color="auto" w:fill="FFFFFF"/>
              </w:rPr>
            </w:pPr>
          </w:p>
          <w:p w:rsidR="00AF1DFF" w:rsidRDefault="00AF1DFF" w:rsidP="006364E8">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На офіційному сайті Первомайської міської ради постійно оновлюється реєстр чинних регуляторних актів.</w:t>
            </w:r>
          </w:p>
          <w:p w:rsidR="00AF1DFF" w:rsidRPr="00CC5860" w:rsidRDefault="009B70E6" w:rsidP="006364E8">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Станом на 01.01.2026</w:t>
            </w:r>
            <w:r w:rsidR="00AF1DFF">
              <w:rPr>
                <w:rFonts w:ascii="Times New Roman" w:hAnsi="Times New Roman"/>
                <w:sz w:val="24"/>
                <w:szCs w:val="24"/>
                <w:shd w:val="clear" w:color="auto" w:fill="FFFFFF"/>
              </w:rPr>
              <w:t xml:space="preserve"> року розміщ</w:t>
            </w:r>
            <w:r w:rsidR="001F26E7">
              <w:rPr>
                <w:rFonts w:ascii="Times New Roman" w:hAnsi="Times New Roman"/>
                <w:sz w:val="24"/>
                <w:szCs w:val="24"/>
                <w:shd w:val="clear" w:color="auto" w:fill="FFFFFF"/>
              </w:rPr>
              <w:t>ено 36 чинних регуляторних акти</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1.1.2 Оприлюднення </w:t>
            </w:r>
            <w:proofErr w:type="spellStart"/>
            <w:r w:rsidRPr="00CC5860">
              <w:rPr>
                <w:rFonts w:ascii="Times New Roman" w:hAnsi="Times New Roman"/>
                <w:sz w:val="24"/>
                <w:szCs w:val="24"/>
                <w:shd w:val="clear" w:color="auto" w:fill="FFFFFF"/>
              </w:rPr>
              <w:t>проєктів</w:t>
            </w:r>
            <w:proofErr w:type="spellEnd"/>
            <w:r w:rsidRPr="00CC5860">
              <w:rPr>
                <w:rFonts w:ascii="Times New Roman" w:hAnsi="Times New Roman"/>
                <w:sz w:val="24"/>
                <w:szCs w:val="24"/>
                <w:shd w:val="clear" w:color="auto" w:fill="FFFFFF"/>
              </w:rPr>
              <w:t xml:space="preserve"> регуляторних актів на офіційному сайті Первомайської міської ради та проведення їх громадського обговорення</w:t>
            </w:r>
          </w:p>
        </w:tc>
        <w:tc>
          <w:tcPr>
            <w:tcW w:w="4365"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127"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559"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276"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693"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1.1.3 Проведення аналізу регуляторного впливу розроблених регуляторних актів </w:t>
            </w:r>
          </w:p>
        </w:tc>
        <w:tc>
          <w:tcPr>
            <w:tcW w:w="4365"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127"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559"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276"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693"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1.1.4 Здійснення </w:t>
            </w:r>
            <w:r w:rsidRPr="00CC5860">
              <w:rPr>
                <w:rFonts w:ascii="Times New Roman" w:hAnsi="Times New Roman"/>
                <w:sz w:val="24"/>
                <w:szCs w:val="24"/>
                <w:shd w:val="clear" w:color="auto" w:fill="FFFFFF"/>
              </w:rPr>
              <w:lastRenderedPageBreak/>
              <w:t>відстеження результативності чинних регуляторних актів</w:t>
            </w:r>
          </w:p>
        </w:tc>
        <w:tc>
          <w:tcPr>
            <w:tcW w:w="4365"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127"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559"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276"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693"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1.1.5 Забезпечення постійного оновлення електронного реєстру чинних регуляторних актів</w:t>
            </w:r>
          </w:p>
        </w:tc>
        <w:tc>
          <w:tcPr>
            <w:tcW w:w="4365"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127"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559"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276"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2693" w:type="dxa"/>
            <w:vMerge/>
          </w:tcPr>
          <w:p w:rsidR="00AF1DFF" w:rsidRPr="00CC5860" w:rsidRDefault="00AF1DFF" w:rsidP="006364E8">
            <w:pPr>
              <w:spacing w:after="0" w:line="240" w:lineRule="auto"/>
              <w:jc w:val="both"/>
              <w:rPr>
                <w:rFonts w:ascii="Times New Roman" w:hAnsi="Times New Roman"/>
                <w:sz w:val="24"/>
                <w:szCs w:val="24"/>
                <w:shd w:val="clear" w:color="auto" w:fill="FFFFFF"/>
              </w:rPr>
            </w:pPr>
          </w:p>
        </w:tc>
      </w:tr>
      <w:tr w:rsidR="00AF1DFF" w:rsidRPr="00CC5860" w:rsidTr="0077531C">
        <w:trPr>
          <w:trHeight w:val="589"/>
        </w:trPr>
        <w:tc>
          <w:tcPr>
            <w:tcW w:w="3119"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1.1.6 Залучення суб’єктів малого і середнього підприємництва, громадських об’єднань підприємців до участі в розробці та публічному обговоренні </w:t>
            </w:r>
            <w:proofErr w:type="spellStart"/>
            <w:r w:rsidRPr="00CC5860">
              <w:rPr>
                <w:rFonts w:ascii="Times New Roman" w:hAnsi="Times New Roman"/>
                <w:sz w:val="24"/>
                <w:szCs w:val="24"/>
                <w:shd w:val="clear" w:color="auto" w:fill="FFFFFF"/>
              </w:rPr>
              <w:t>проєктів</w:t>
            </w:r>
            <w:proofErr w:type="spellEnd"/>
            <w:r w:rsidRPr="00CC5860">
              <w:rPr>
                <w:rFonts w:ascii="Times New Roman" w:hAnsi="Times New Roman"/>
                <w:sz w:val="24"/>
                <w:szCs w:val="24"/>
                <w:shd w:val="clear" w:color="auto" w:fill="FFFFFF"/>
              </w:rPr>
              <w:t xml:space="preserve"> регуляторних актів, які мають суттєвий вплив на підприємницьку діяльність</w:t>
            </w:r>
          </w:p>
        </w:tc>
        <w:tc>
          <w:tcPr>
            <w:tcW w:w="4365" w:type="dxa"/>
          </w:tcPr>
          <w:p w:rsidR="00AF1DFF" w:rsidRPr="003C7EE2" w:rsidRDefault="00AF1DFF" w:rsidP="00AC79A1">
            <w:pPr>
              <w:spacing w:after="0" w:line="240" w:lineRule="auto"/>
              <w:jc w:val="both"/>
              <w:rPr>
                <w:rFonts w:ascii="Times New Roman" w:hAnsi="Times New Roman"/>
                <w:sz w:val="24"/>
                <w:szCs w:val="24"/>
                <w:shd w:val="clear" w:color="auto" w:fill="FFFFFF"/>
              </w:rPr>
            </w:pPr>
            <w:r w:rsidRPr="003C7EE2">
              <w:rPr>
                <w:rFonts w:ascii="Times New Roman" w:hAnsi="Times New Roman"/>
                <w:sz w:val="24"/>
                <w:szCs w:val="24"/>
              </w:rPr>
              <w:t>Для отримання зауважень та пропозицій</w:t>
            </w:r>
            <w:r w:rsidR="009968AE" w:rsidRPr="003C7EE2">
              <w:rPr>
                <w:rFonts w:ascii="Times New Roman" w:hAnsi="Times New Roman"/>
                <w:sz w:val="24"/>
                <w:szCs w:val="24"/>
              </w:rPr>
              <w:t xml:space="preserve"> кожен </w:t>
            </w:r>
            <w:proofErr w:type="spellStart"/>
            <w:r w:rsidR="009968AE" w:rsidRPr="003C7EE2">
              <w:rPr>
                <w:rFonts w:ascii="Times New Roman" w:hAnsi="Times New Roman"/>
                <w:sz w:val="24"/>
                <w:szCs w:val="24"/>
              </w:rPr>
              <w:t>проєкт</w:t>
            </w:r>
            <w:proofErr w:type="spellEnd"/>
            <w:r w:rsidR="009968AE" w:rsidRPr="003C7EE2">
              <w:rPr>
                <w:rFonts w:ascii="Times New Roman" w:hAnsi="Times New Roman"/>
                <w:sz w:val="24"/>
                <w:szCs w:val="24"/>
              </w:rPr>
              <w:t xml:space="preserve"> регуляторного акта</w:t>
            </w:r>
            <w:r w:rsidRPr="003C7EE2">
              <w:rPr>
                <w:rFonts w:ascii="Times New Roman" w:hAnsi="Times New Roman"/>
                <w:sz w:val="24"/>
                <w:szCs w:val="24"/>
              </w:rPr>
              <w:t xml:space="preserve"> та аналіз регулят</w:t>
            </w:r>
            <w:r w:rsidR="009968AE" w:rsidRPr="003C7EE2">
              <w:rPr>
                <w:rFonts w:ascii="Times New Roman" w:hAnsi="Times New Roman"/>
                <w:sz w:val="24"/>
                <w:szCs w:val="24"/>
              </w:rPr>
              <w:t>орного впливу регуляторного акта</w:t>
            </w:r>
            <w:r w:rsidR="00017AB7" w:rsidRPr="003C7EE2">
              <w:rPr>
                <w:rFonts w:ascii="Times New Roman" w:hAnsi="Times New Roman"/>
                <w:sz w:val="24"/>
                <w:szCs w:val="24"/>
              </w:rPr>
              <w:t xml:space="preserve"> </w:t>
            </w:r>
            <w:r w:rsidR="003C7EE2" w:rsidRPr="003C7EE2">
              <w:rPr>
                <w:rFonts w:ascii="Times New Roman" w:hAnsi="Times New Roman"/>
                <w:sz w:val="24"/>
                <w:szCs w:val="24"/>
              </w:rPr>
              <w:t>виносяться</w:t>
            </w:r>
            <w:r w:rsidRPr="003C7EE2">
              <w:rPr>
                <w:rFonts w:ascii="Times New Roman" w:hAnsi="Times New Roman"/>
                <w:sz w:val="24"/>
                <w:szCs w:val="24"/>
              </w:rPr>
              <w:t xml:space="preserve"> на обговорення громадськості шляхом оприлюднення на офіційному сайті Первомайсь</w:t>
            </w:r>
            <w:r w:rsidR="003C7EE2" w:rsidRPr="003C7EE2">
              <w:rPr>
                <w:rFonts w:ascii="Times New Roman" w:hAnsi="Times New Roman"/>
                <w:sz w:val="24"/>
                <w:szCs w:val="24"/>
              </w:rPr>
              <w:t>кої міської ради та направляються</w:t>
            </w:r>
            <w:r w:rsidRPr="003C7EE2">
              <w:rPr>
                <w:rFonts w:ascii="Times New Roman" w:hAnsi="Times New Roman"/>
                <w:sz w:val="24"/>
                <w:szCs w:val="24"/>
              </w:rPr>
              <w:t xml:space="preserve"> для отримання зауважень та пропозицій до</w:t>
            </w:r>
            <w:r w:rsidR="003C7EE2" w:rsidRPr="003C7EE2">
              <w:rPr>
                <w:rFonts w:ascii="Times New Roman" w:hAnsi="Times New Roman"/>
                <w:sz w:val="24"/>
                <w:szCs w:val="24"/>
              </w:rPr>
              <w:t xml:space="preserve"> Державної регуляторної служби</w:t>
            </w:r>
          </w:p>
        </w:tc>
        <w:tc>
          <w:tcPr>
            <w:tcW w:w="2127"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Управління економіки апарату виконавчого комітету міської ради, структурні підрозділи міської ради - розробники регуляторних актів</w:t>
            </w:r>
          </w:p>
        </w:tc>
        <w:tc>
          <w:tcPr>
            <w:tcW w:w="1559" w:type="dxa"/>
          </w:tcPr>
          <w:p w:rsidR="00AF1DFF" w:rsidRPr="00CC5860" w:rsidRDefault="00D33C82" w:rsidP="006364E8">
            <w:pPr>
              <w:spacing w:after="0" w:line="240" w:lineRule="auto"/>
              <w:jc w:val="both"/>
              <w:rPr>
                <w:rFonts w:ascii="Times New Roman" w:hAnsi="Times New Roman"/>
                <w:sz w:val="24"/>
                <w:szCs w:val="24"/>
                <w:shd w:val="clear" w:color="auto" w:fill="FFFFFF"/>
              </w:rPr>
            </w:pPr>
            <w:r>
              <w:rPr>
                <w:rFonts w:ascii="Times New Roman" w:hAnsi="Times New Roman"/>
                <w:sz w:val="24"/>
                <w:szCs w:val="24"/>
              </w:rPr>
              <w:t xml:space="preserve">Не потребує </w:t>
            </w:r>
            <w:proofErr w:type="spellStart"/>
            <w:r>
              <w:rPr>
                <w:rFonts w:ascii="Times New Roman" w:hAnsi="Times New Roman"/>
                <w:sz w:val="24"/>
                <w:szCs w:val="24"/>
              </w:rPr>
              <w:t>фінансуван-н</w:t>
            </w:r>
            <w:r w:rsidR="00AF1DFF" w:rsidRPr="00CC5860">
              <w:rPr>
                <w:rFonts w:ascii="Times New Roman" w:hAnsi="Times New Roman"/>
                <w:sz w:val="24"/>
                <w:szCs w:val="24"/>
              </w:rPr>
              <w:t>я</w:t>
            </w:r>
            <w:proofErr w:type="spellEnd"/>
          </w:p>
        </w:tc>
        <w:tc>
          <w:tcPr>
            <w:tcW w:w="1276" w:type="dxa"/>
          </w:tcPr>
          <w:p w:rsidR="00AF1DFF" w:rsidRPr="00CC5860" w:rsidRDefault="00AF1DFF" w:rsidP="006364E8">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t>-</w:t>
            </w:r>
          </w:p>
        </w:tc>
        <w:tc>
          <w:tcPr>
            <w:tcW w:w="2693" w:type="dxa"/>
          </w:tcPr>
          <w:p w:rsidR="00AF1DFF" w:rsidRPr="00CC5860" w:rsidRDefault="008055CF" w:rsidP="006364E8">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Протягом року нові регуляторні акти не приймалися. </w:t>
            </w:r>
            <w:r w:rsidR="00AF1DFF" w:rsidRPr="00CC5860">
              <w:rPr>
                <w:rFonts w:ascii="Times New Roman" w:hAnsi="Times New Roman"/>
                <w:color w:val="000000"/>
                <w:sz w:val="24"/>
                <w:szCs w:val="24"/>
              </w:rPr>
              <w:t xml:space="preserve">    </w:t>
            </w:r>
          </w:p>
          <w:p w:rsidR="00AF1DFF" w:rsidRDefault="00AF1DFF" w:rsidP="006364E8">
            <w:pPr>
              <w:spacing w:after="0" w:line="240" w:lineRule="auto"/>
              <w:jc w:val="both"/>
              <w:rPr>
                <w:rFonts w:ascii="Times New Roman" w:hAnsi="Times New Roman"/>
                <w:sz w:val="24"/>
                <w:szCs w:val="24"/>
                <w:shd w:val="clear" w:color="auto" w:fill="FFFFFF"/>
              </w:rPr>
            </w:pPr>
          </w:p>
          <w:p w:rsidR="00AF1DFF" w:rsidRPr="00CC5860" w:rsidRDefault="00AF1DFF" w:rsidP="006364E8">
            <w:pPr>
              <w:spacing w:after="0" w:line="240" w:lineRule="auto"/>
              <w:jc w:val="both"/>
              <w:rPr>
                <w:rFonts w:ascii="Times New Roman" w:hAnsi="Times New Roman"/>
                <w:sz w:val="24"/>
                <w:szCs w:val="24"/>
                <w:shd w:val="clear" w:color="auto" w:fill="FFFFFF"/>
              </w:rPr>
            </w:pPr>
          </w:p>
        </w:tc>
      </w:tr>
      <w:tr w:rsidR="00AF1DFF" w:rsidRPr="00231E9E" w:rsidTr="0077531C">
        <w:tc>
          <w:tcPr>
            <w:tcW w:w="3119" w:type="dxa"/>
          </w:tcPr>
          <w:p w:rsidR="00AF1DFF" w:rsidRPr="00962D02" w:rsidRDefault="00AF1DFF" w:rsidP="006364E8">
            <w:pPr>
              <w:spacing w:after="0" w:line="240" w:lineRule="auto"/>
              <w:jc w:val="both"/>
              <w:rPr>
                <w:rFonts w:ascii="Times New Roman" w:hAnsi="Times New Roman"/>
                <w:sz w:val="24"/>
                <w:szCs w:val="24"/>
              </w:rPr>
            </w:pPr>
            <w:r w:rsidRPr="00962D02">
              <w:rPr>
                <w:rFonts w:ascii="Times New Roman" w:hAnsi="Times New Roman"/>
                <w:color w:val="000000"/>
                <w:sz w:val="24"/>
                <w:szCs w:val="24"/>
                <w:shd w:val="clear" w:color="auto" w:fill="FFFFFF"/>
              </w:rPr>
              <w:t xml:space="preserve">1.2.1 Забезпечення якісного надання адміністративних послуг у сфері державної реєстрації юридичних осіб </w:t>
            </w:r>
            <w:r w:rsidRPr="00962D02">
              <w:rPr>
                <w:rFonts w:ascii="Times New Roman" w:hAnsi="Times New Roman"/>
                <w:color w:val="000000"/>
                <w:sz w:val="24"/>
                <w:szCs w:val="24"/>
                <w:shd w:val="clear" w:color="auto" w:fill="FFFFFF"/>
              </w:rPr>
              <w:lastRenderedPageBreak/>
              <w:t>та фізичних осіб – підприємців і державної реєстрації речових прав на нерухоме майно, їх обтяжень. Здійснення моніторингу надання адміністративних послуг в даних сферах</w:t>
            </w:r>
          </w:p>
        </w:tc>
        <w:tc>
          <w:tcPr>
            <w:tcW w:w="4365" w:type="dxa"/>
          </w:tcPr>
          <w:p w:rsidR="003C7DF1" w:rsidRDefault="003C7DF1" w:rsidP="003C7DF1">
            <w:pPr>
              <w:pStyle w:val="a3"/>
            </w:pPr>
            <w:r>
              <w:lastRenderedPageBreak/>
              <w:t xml:space="preserve">Управління адміністративних послуг та реєстрації апарату виконавчого комітету міської ради на постійній основі здійснює моніторинг якості та </w:t>
            </w:r>
            <w:r>
              <w:lastRenderedPageBreak/>
              <w:t>стану надання адміністративних послуг. Такий моніторинг спрямований на вирішення проблемних питань при отриманні документів дозвільного характеру, скорочення строків їх оформлення, мінімізацію адміністративних бар’єрів для розвитку підприємництва та зменшення витрат часу суб’єктів господарювання при започаткуванні власної справи.</w:t>
            </w:r>
          </w:p>
          <w:p w:rsidR="00AF1DFF" w:rsidRPr="00962D02" w:rsidRDefault="003C7DF1" w:rsidP="003C7DF1">
            <w:pPr>
              <w:pStyle w:val="a3"/>
            </w:pPr>
            <w:r>
              <w:t>У звітному періоді забезпечено належну та ефективну роботу у сфері державної реєстрації суб’єктів підприємництва. Адміністративні послуги надавалися в повному обсязі відповідно до чинного законодавства.</w:t>
            </w:r>
          </w:p>
        </w:tc>
        <w:tc>
          <w:tcPr>
            <w:tcW w:w="2127" w:type="dxa"/>
          </w:tcPr>
          <w:p w:rsidR="00AF1DFF" w:rsidRPr="00962D02" w:rsidRDefault="00AF1DFF" w:rsidP="006364E8">
            <w:pPr>
              <w:spacing w:after="0" w:line="240" w:lineRule="auto"/>
              <w:jc w:val="both"/>
              <w:rPr>
                <w:rFonts w:ascii="Times New Roman" w:hAnsi="Times New Roman"/>
                <w:sz w:val="24"/>
                <w:szCs w:val="24"/>
              </w:rPr>
            </w:pPr>
            <w:r w:rsidRPr="00962D02">
              <w:rPr>
                <w:rFonts w:ascii="Times New Roman" w:hAnsi="Times New Roman"/>
                <w:sz w:val="24"/>
                <w:szCs w:val="24"/>
              </w:rPr>
              <w:lastRenderedPageBreak/>
              <w:t xml:space="preserve">Управління адміністративних послуг та реєстрації апарату </w:t>
            </w:r>
            <w:r w:rsidRPr="00962D02">
              <w:rPr>
                <w:rFonts w:ascii="Times New Roman" w:hAnsi="Times New Roman"/>
                <w:sz w:val="24"/>
                <w:szCs w:val="24"/>
              </w:rPr>
              <w:lastRenderedPageBreak/>
              <w:t>виконавчого комітету міської ради</w:t>
            </w:r>
          </w:p>
        </w:tc>
        <w:tc>
          <w:tcPr>
            <w:tcW w:w="1559" w:type="dxa"/>
          </w:tcPr>
          <w:p w:rsidR="00D33C82" w:rsidRDefault="00AF1DFF" w:rsidP="006364E8">
            <w:pPr>
              <w:spacing w:after="0" w:line="240" w:lineRule="auto"/>
              <w:jc w:val="both"/>
              <w:rPr>
                <w:rFonts w:ascii="Times New Roman" w:hAnsi="Times New Roman"/>
                <w:sz w:val="24"/>
                <w:szCs w:val="24"/>
              </w:rPr>
            </w:pPr>
            <w:r w:rsidRPr="00962D02">
              <w:rPr>
                <w:rFonts w:ascii="Times New Roman" w:hAnsi="Times New Roman"/>
                <w:sz w:val="24"/>
                <w:szCs w:val="24"/>
              </w:rPr>
              <w:lastRenderedPageBreak/>
              <w:t xml:space="preserve">Не потребує </w:t>
            </w:r>
            <w:proofErr w:type="spellStart"/>
            <w:r w:rsidRPr="00962D02">
              <w:rPr>
                <w:rFonts w:ascii="Times New Roman" w:hAnsi="Times New Roman"/>
                <w:sz w:val="24"/>
                <w:szCs w:val="24"/>
              </w:rPr>
              <w:t>фінансуван</w:t>
            </w:r>
            <w:r w:rsidR="00D33C82">
              <w:rPr>
                <w:rFonts w:ascii="Times New Roman" w:hAnsi="Times New Roman"/>
                <w:sz w:val="24"/>
                <w:szCs w:val="24"/>
              </w:rPr>
              <w:t>-</w:t>
            </w:r>
            <w:proofErr w:type="spellEnd"/>
          </w:p>
          <w:p w:rsidR="00AF1DFF" w:rsidRPr="00962D02" w:rsidRDefault="00AF1DFF" w:rsidP="006364E8">
            <w:pPr>
              <w:spacing w:after="0" w:line="240" w:lineRule="auto"/>
              <w:jc w:val="both"/>
              <w:rPr>
                <w:rFonts w:ascii="Times New Roman" w:hAnsi="Times New Roman"/>
                <w:sz w:val="24"/>
                <w:szCs w:val="24"/>
              </w:rPr>
            </w:pPr>
            <w:r w:rsidRPr="00962D02">
              <w:rPr>
                <w:rFonts w:ascii="Times New Roman" w:hAnsi="Times New Roman"/>
                <w:sz w:val="24"/>
                <w:szCs w:val="24"/>
              </w:rPr>
              <w:t>ня</w:t>
            </w:r>
          </w:p>
        </w:tc>
        <w:tc>
          <w:tcPr>
            <w:tcW w:w="1276" w:type="dxa"/>
          </w:tcPr>
          <w:p w:rsidR="00AF1DFF" w:rsidRPr="00962D02" w:rsidRDefault="00AF1DFF" w:rsidP="006364E8">
            <w:pPr>
              <w:spacing w:after="0" w:line="240" w:lineRule="auto"/>
              <w:jc w:val="center"/>
              <w:rPr>
                <w:rFonts w:ascii="Times New Roman" w:hAnsi="Times New Roman"/>
                <w:sz w:val="24"/>
                <w:szCs w:val="24"/>
              </w:rPr>
            </w:pPr>
            <w:r w:rsidRPr="00962D02">
              <w:rPr>
                <w:rFonts w:ascii="Times New Roman" w:hAnsi="Times New Roman"/>
                <w:sz w:val="24"/>
                <w:szCs w:val="24"/>
              </w:rPr>
              <w:t>-</w:t>
            </w:r>
          </w:p>
        </w:tc>
        <w:tc>
          <w:tcPr>
            <w:tcW w:w="2693" w:type="dxa"/>
          </w:tcPr>
          <w:p w:rsidR="00332A20" w:rsidRDefault="0038265A" w:rsidP="006364E8">
            <w:pPr>
              <w:spacing w:after="0" w:line="240" w:lineRule="auto"/>
              <w:jc w:val="both"/>
              <w:rPr>
                <w:rFonts w:ascii="Times New Roman" w:hAnsi="Times New Roman"/>
                <w:spacing w:val="-12"/>
                <w:sz w:val="24"/>
                <w:szCs w:val="24"/>
              </w:rPr>
            </w:pPr>
            <w:r>
              <w:rPr>
                <w:rFonts w:ascii="Times New Roman" w:hAnsi="Times New Roman"/>
                <w:spacing w:val="-12"/>
                <w:sz w:val="24"/>
                <w:szCs w:val="24"/>
              </w:rPr>
              <w:t>Адміністративні</w:t>
            </w:r>
            <w:r w:rsidR="00AF1DFF" w:rsidRPr="00962D02">
              <w:rPr>
                <w:rFonts w:ascii="Times New Roman" w:hAnsi="Times New Roman"/>
                <w:spacing w:val="-12"/>
                <w:sz w:val="24"/>
                <w:szCs w:val="24"/>
              </w:rPr>
              <w:t xml:space="preserve"> послуг</w:t>
            </w:r>
            <w:r>
              <w:rPr>
                <w:rFonts w:ascii="Times New Roman" w:hAnsi="Times New Roman"/>
                <w:spacing w:val="-12"/>
                <w:sz w:val="24"/>
                <w:szCs w:val="24"/>
              </w:rPr>
              <w:t>и</w:t>
            </w:r>
            <w:r w:rsidR="00AF1DFF" w:rsidRPr="00962D02">
              <w:rPr>
                <w:rFonts w:ascii="Times New Roman" w:hAnsi="Times New Roman"/>
                <w:spacing w:val="-12"/>
                <w:sz w:val="24"/>
                <w:szCs w:val="24"/>
              </w:rPr>
              <w:t xml:space="preserve"> в сфері державної реєстрації юридичних осіб та фізичних осіб-підприємців </w:t>
            </w:r>
            <w:r w:rsidR="00AF1DFF" w:rsidRPr="00962D02">
              <w:rPr>
                <w:rFonts w:ascii="Times New Roman" w:hAnsi="Times New Roman"/>
                <w:spacing w:val="-12"/>
                <w:sz w:val="24"/>
                <w:szCs w:val="24"/>
              </w:rPr>
              <w:lastRenderedPageBreak/>
              <w:t xml:space="preserve">отримали </w:t>
            </w:r>
            <w:r w:rsidR="00AC79A1">
              <w:rPr>
                <w:rFonts w:ascii="Times New Roman" w:hAnsi="Times New Roman"/>
                <w:spacing w:val="-12"/>
                <w:sz w:val="24"/>
                <w:szCs w:val="24"/>
              </w:rPr>
              <w:t xml:space="preserve"> </w:t>
            </w:r>
            <w:r w:rsidR="004847D7">
              <w:rPr>
                <w:rFonts w:ascii="Times New Roman" w:hAnsi="Times New Roman"/>
                <w:spacing w:val="-12"/>
                <w:sz w:val="24"/>
                <w:szCs w:val="24"/>
              </w:rPr>
              <w:t xml:space="preserve">780 осіб </w:t>
            </w:r>
          </w:p>
          <w:p w:rsidR="00AF1DFF" w:rsidRPr="00962D02" w:rsidRDefault="004847D7" w:rsidP="00332A20">
            <w:pPr>
              <w:spacing w:after="0" w:line="240" w:lineRule="auto"/>
              <w:jc w:val="both"/>
              <w:rPr>
                <w:rFonts w:ascii="Times New Roman" w:hAnsi="Times New Roman"/>
                <w:sz w:val="24"/>
                <w:szCs w:val="24"/>
              </w:rPr>
            </w:pPr>
            <w:r>
              <w:rPr>
                <w:rFonts w:ascii="Times New Roman" w:hAnsi="Times New Roman"/>
                <w:spacing w:val="-12"/>
                <w:sz w:val="24"/>
                <w:szCs w:val="24"/>
              </w:rPr>
              <w:t>П</w:t>
            </w:r>
            <w:r w:rsidR="00332A20">
              <w:rPr>
                <w:rFonts w:ascii="Times New Roman" w:hAnsi="Times New Roman"/>
                <w:spacing w:val="-12"/>
                <w:sz w:val="24"/>
                <w:szCs w:val="24"/>
              </w:rPr>
              <w:t>ослуги з державної</w:t>
            </w:r>
            <w:r>
              <w:rPr>
                <w:rFonts w:ascii="Times New Roman" w:hAnsi="Times New Roman"/>
                <w:spacing w:val="-12"/>
                <w:sz w:val="24"/>
                <w:szCs w:val="24"/>
              </w:rPr>
              <w:t xml:space="preserve"> р</w:t>
            </w:r>
            <w:r w:rsidR="00332A20">
              <w:rPr>
                <w:rFonts w:ascii="Times New Roman" w:hAnsi="Times New Roman"/>
                <w:spacing w:val="-12"/>
                <w:sz w:val="24"/>
                <w:szCs w:val="24"/>
              </w:rPr>
              <w:t>еєстрації</w:t>
            </w:r>
            <w:r>
              <w:rPr>
                <w:rFonts w:ascii="Times New Roman" w:hAnsi="Times New Roman"/>
                <w:spacing w:val="-12"/>
                <w:sz w:val="24"/>
                <w:szCs w:val="24"/>
              </w:rPr>
              <w:t xml:space="preserve"> неру</w:t>
            </w:r>
            <w:r w:rsidR="00256673">
              <w:rPr>
                <w:rFonts w:ascii="Times New Roman" w:hAnsi="Times New Roman"/>
                <w:spacing w:val="-12"/>
                <w:sz w:val="24"/>
                <w:szCs w:val="24"/>
              </w:rPr>
              <w:t>хомого майна отримали 6311 осіб</w:t>
            </w:r>
            <w:r>
              <w:rPr>
                <w:rFonts w:ascii="Times New Roman" w:hAnsi="Times New Roman"/>
                <w:spacing w:val="-12"/>
                <w:sz w:val="24"/>
                <w:szCs w:val="24"/>
              </w:rPr>
              <w:t xml:space="preserve"> </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color w:val="000000"/>
                <w:sz w:val="24"/>
                <w:szCs w:val="24"/>
                <w:shd w:val="clear" w:color="auto" w:fill="FFFFFF"/>
              </w:rPr>
              <w:lastRenderedPageBreak/>
              <w:t>1.2.2 Забезпечення надання адміністративних послуг в приміщенні відділу «Центр надання адміністративних послуг» за принципом «єдиного вікна»</w:t>
            </w:r>
          </w:p>
        </w:tc>
        <w:tc>
          <w:tcPr>
            <w:tcW w:w="4365" w:type="dxa"/>
          </w:tcPr>
          <w:p w:rsidR="00AF1DFF" w:rsidRPr="00CC5860" w:rsidRDefault="00AF1DFF" w:rsidP="00603BCD">
            <w:pPr>
              <w:spacing w:after="0" w:line="240" w:lineRule="auto"/>
              <w:jc w:val="both"/>
              <w:rPr>
                <w:rFonts w:ascii="Times New Roman" w:hAnsi="Times New Roman"/>
                <w:sz w:val="24"/>
                <w:szCs w:val="24"/>
              </w:rPr>
            </w:pPr>
            <w:r w:rsidRPr="00CC5860">
              <w:rPr>
                <w:rFonts w:ascii="Times New Roman" w:hAnsi="Times New Roman"/>
                <w:spacing w:val="-12"/>
                <w:sz w:val="24"/>
                <w:szCs w:val="24"/>
              </w:rPr>
              <w:t>Єдина технологія ґрунтується на засадах підвищення ефективності використання наявних ресурсів, передусім, людських. Оптимізація роботи спеціалістів забезпечує максимальну зручні</w:t>
            </w:r>
            <w:r>
              <w:rPr>
                <w:rFonts w:ascii="Times New Roman" w:hAnsi="Times New Roman"/>
                <w:spacing w:val="-12"/>
                <w:sz w:val="24"/>
                <w:szCs w:val="24"/>
              </w:rPr>
              <w:t xml:space="preserve">сть для відвідувачів </w:t>
            </w:r>
            <w:r w:rsidR="00603BCD">
              <w:rPr>
                <w:rFonts w:ascii="Times New Roman" w:hAnsi="Times New Roman"/>
                <w:spacing w:val="-12"/>
                <w:sz w:val="24"/>
                <w:szCs w:val="24"/>
              </w:rPr>
              <w:t>ЦНАП</w:t>
            </w:r>
            <w:r>
              <w:rPr>
                <w:rFonts w:ascii="Times New Roman" w:hAnsi="Times New Roman"/>
                <w:spacing w:val="-12"/>
                <w:sz w:val="24"/>
                <w:szCs w:val="24"/>
              </w:rPr>
              <w:t>. С</w:t>
            </w:r>
            <w:r w:rsidRPr="00CC5860">
              <w:rPr>
                <w:rFonts w:ascii="Times New Roman" w:hAnsi="Times New Roman"/>
                <w:spacing w:val="-12"/>
                <w:sz w:val="24"/>
                <w:szCs w:val="24"/>
              </w:rPr>
              <w:t>коротився час, необхідний для оформлення громадянами заяв на отримання адміністративних послуг та на опрацювання наданих документів при прийнятті рішення</w:t>
            </w:r>
          </w:p>
        </w:tc>
        <w:tc>
          <w:tcPr>
            <w:tcW w:w="2127"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Управління адміністративних послуг та реєстрації апарату виконавчого комітету міської ради</w:t>
            </w:r>
          </w:p>
        </w:tc>
        <w:tc>
          <w:tcPr>
            <w:tcW w:w="1559" w:type="dxa"/>
            <w:vAlign w:val="center"/>
          </w:tcPr>
          <w:p w:rsidR="00D33C82"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sidR="00D33C82">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ня</w:t>
            </w:r>
          </w:p>
        </w:tc>
        <w:tc>
          <w:tcPr>
            <w:tcW w:w="1276" w:type="dxa"/>
            <w:vAlign w:val="center"/>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vAlign w:val="center"/>
          </w:tcPr>
          <w:p w:rsidR="00AF1DFF" w:rsidRPr="00CC5860" w:rsidRDefault="00AF1DFF" w:rsidP="00962D02">
            <w:pPr>
              <w:spacing w:after="0" w:line="240" w:lineRule="auto"/>
              <w:jc w:val="both"/>
              <w:rPr>
                <w:rFonts w:ascii="Times New Roman" w:hAnsi="Times New Roman"/>
                <w:sz w:val="24"/>
                <w:szCs w:val="24"/>
              </w:rPr>
            </w:pPr>
            <w:r>
              <w:rPr>
                <w:rFonts w:ascii="Times New Roman" w:hAnsi="Times New Roman"/>
                <w:spacing w:val="-12"/>
                <w:sz w:val="24"/>
                <w:szCs w:val="24"/>
              </w:rPr>
              <w:t>Відсутність черг, швидке та якісне обслуговування, максимальна кількість по</w:t>
            </w:r>
            <w:r w:rsidR="001F26E7">
              <w:rPr>
                <w:rFonts w:ascii="Times New Roman" w:hAnsi="Times New Roman"/>
                <w:spacing w:val="-12"/>
                <w:sz w:val="24"/>
                <w:szCs w:val="24"/>
              </w:rPr>
              <w:t>слуг та сервісів в одному місці</w:t>
            </w:r>
          </w:p>
        </w:tc>
      </w:tr>
      <w:tr w:rsidR="00AF1DFF" w:rsidRPr="00CC5860" w:rsidTr="0077531C">
        <w:trPr>
          <w:trHeight w:val="987"/>
        </w:trPr>
        <w:tc>
          <w:tcPr>
            <w:tcW w:w="3119" w:type="dxa"/>
          </w:tcPr>
          <w:p w:rsidR="00AF1DFF" w:rsidRPr="00CC5860" w:rsidRDefault="00AF1DFF" w:rsidP="006364E8">
            <w:pPr>
              <w:snapToGrid w:val="0"/>
              <w:spacing w:after="0" w:line="240" w:lineRule="auto"/>
              <w:jc w:val="both"/>
              <w:rPr>
                <w:rFonts w:ascii="Times New Roman" w:hAnsi="Times New Roman"/>
                <w:color w:val="000000"/>
                <w:sz w:val="24"/>
                <w:szCs w:val="24"/>
                <w:shd w:val="clear" w:color="auto" w:fill="FFFFFF"/>
              </w:rPr>
            </w:pPr>
            <w:r w:rsidRPr="00CC5860">
              <w:rPr>
                <w:rFonts w:ascii="Times New Roman" w:hAnsi="Times New Roman"/>
                <w:color w:val="000000"/>
                <w:sz w:val="24"/>
                <w:szCs w:val="24"/>
                <w:shd w:val="clear" w:color="auto" w:fill="FFFFFF"/>
              </w:rPr>
              <w:t xml:space="preserve">1.2.3 Висвітлювання у засобах масової інформації матеріалів щодо роз’яснень про надання адміністративних послуг </w:t>
            </w:r>
          </w:p>
          <w:p w:rsidR="00AF1DFF" w:rsidRPr="00CC5860" w:rsidRDefault="00AF1DFF" w:rsidP="006364E8">
            <w:pPr>
              <w:snapToGrid w:val="0"/>
              <w:spacing w:after="0" w:line="240" w:lineRule="auto"/>
              <w:jc w:val="both"/>
              <w:rPr>
                <w:rFonts w:ascii="Times New Roman" w:hAnsi="Times New Roman"/>
                <w:color w:val="000000"/>
                <w:sz w:val="24"/>
                <w:szCs w:val="24"/>
                <w:shd w:val="clear" w:color="auto" w:fill="FFFFFF"/>
              </w:rPr>
            </w:pPr>
          </w:p>
        </w:tc>
        <w:tc>
          <w:tcPr>
            <w:tcW w:w="4365"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pacing w:val="-12"/>
                <w:sz w:val="24"/>
                <w:szCs w:val="24"/>
              </w:rPr>
              <w:t xml:space="preserve">Актуальна інформація з питань державної реєстрації речових прав на нерухоме майно, їх обтяжень, юридичних осіб та фізичних осіб-підприємців розміщується на інформаційних стендах в зоні прийому громадян та на офіційному сайті Первомайської міської ради. Інформаційні </w:t>
            </w:r>
            <w:r w:rsidRPr="00CC5860">
              <w:rPr>
                <w:rFonts w:ascii="Times New Roman" w:hAnsi="Times New Roman"/>
                <w:spacing w:val="-12"/>
                <w:sz w:val="24"/>
                <w:szCs w:val="24"/>
              </w:rPr>
              <w:lastRenderedPageBreak/>
              <w:t>стенди оновлюються в разі надходження або зміни інформації, консультаційні послуги для суб’єктів підприємницької діяльності надаються постійно в разі необхідності. Інформаційні картки дозвільних органів Миколаївської області розміщені на інформаційних стендах, на Порталі адміністративних послуг Миколаївської області та на офіційному сайті міської ради. Інша інформація розміщується в разі її надання ві</w:t>
            </w:r>
            <w:r w:rsidR="001F26E7">
              <w:rPr>
                <w:rFonts w:ascii="Times New Roman" w:hAnsi="Times New Roman"/>
                <w:spacing w:val="-12"/>
                <w:sz w:val="24"/>
                <w:szCs w:val="24"/>
              </w:rPr>
              <w:t>дповідними дозвільними органами</w:t>
            </w:r>
          </w:p>
        </w:tc>
        <w:tc>
          <w:tcPr>
            <w:tcW w:w="2127"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Управління адміністративних послуг та реєстрації апарату виконавчого комітету міської ради</w:t>
            </w:r>
          </w:p>
        </w:tc>
        <w:tc>
          <w:tcPr>
            <w:tcW w:w="1559" w:type="dxa"/>
          </w:tcPr>
          <w:p w:rsidR="00D33C82"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sidR="00D33C82">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ня</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AF1DFF" w:rsidRPr="00CC5860" w:rsidRDefault="00AF1DFF" w:rsidP="006364E8">
            <w:pPr>
              <w:spacing w:after="0" w:line="240" w:lineRule="auto"/>
              <w:jc w:val="both"/>
              <w:rPr>
                <w:rFonts w:ascii="Times New Roman" w:hAnsi="Times New Roman"/>
                <w:sz w:val="24"/>
                <w:szCs w:val="24"/>
              </w:rPr>
            </w:pPr>
            <w:r>
              <w:rPr>
                <w:rFonts w:ascii="Times New Roman" w:hAnsi="Times New Roman"/>
                <w:sz w:val="24"/>
                <w:szCs w:val="24"/>
              </w:rPr>
              <w:t>Надання об</w:t>
            </w:r>
            <w:r w:rsidRPr="00750579">
              <w:rPr>
                <w:rFonts w:ascii="Times New Roman" w:hAnsi="Times New Roman"/>
                <w:sz w:val="24"/>
                <w:szCs w:val="24"/>
                <w:lang w:val="ru-RU"/>
              </w:rPr>
              <w:t>’</w:t>
            </w:r>
            <w:proofErr w:type="spellStart"/>
            <w:r>
              <w:rPr>
                <w:rFonts w:ascii="Times New Roman" w:hAnsi="Times New Roman"/>
                <w:sz w:val="24"/>
                <w:szCs w:val="24"/>
              </w:rPr>
              <w:t>єктивної</w:t>
            </w:r>
            <w:proofErr w:type="spellEnd"/>
            <w:r>
              <w:rPr>
                <w:rFonts w:ascii="Times New Roman" w:hAnsi="Times New Roman"/>
                <w:sz w:val="24"/>
                <w:szCs w:val="24"/>
              </w:rPr>
              <w:t xml:space="preserve"> інформації </w:t>
            </w:r>
            <w:proofErr w:type="spellStart"/>
            <w:r>
              <w:rPr>
                <w:rFonts w:ascii="Times New Roman" w:hAnsi="Times New Roman"/>
                <w:sz w:val="24"/>
                <w:szCs w:val="24"/>
              </w:rPr>
              <w:t>суб</w:t>
            </w:r>
            <w:proofErr w:type="spellEnd"/>
            <w:r w:rsidRPr="00750579">
              <w:rPr>
                <w:rFonts w:ascii="Times New Roman" w:hAnsi="Times New Roman"/>
                <w:sz w:val="24"/>
                <w:szCs w:val="24"/>
                <w:lang w:val="ru-RU"/>
              </w:rPr>
              <w:t>’</w:t>
            </w:r>
            <w:proofErr w:type="spellStart"/>
            <w:r>
              <w:rPr>
                <w:rFonts w:ascii="Times New Roman" w:hAnsi="Times New Roman"/>
                <w:sz w:val="24"/>
                <w:szCs w:val="24"/>
              </w:rPr>
              <w:t>єктам</w:t>
            </w:r>
            <w:proofErr w:type="spellEnd"/>
            <w:r>
              <w:rPr>
                <w:rFonts w:ascii="Times New Roman" w:hAnsi="Times New Roman"/>
                <w:sz w:val="24"/>
                <w:szCs w:val="24"/>
              </w:rPr>
              <w:t xml:space="preserve"> господарювання та населенню з питань отримання адміністративних послуг </w:t>
            </w:r>
          </w:p>
        </w:tc>
      </w:tr>
      <w:tr w:rsidR="00AF1DFF" w:rsidRPr="00CC5860" w:rsidTr="0077531C">
        <w:tc>
          <w:tcPr>
            <w:tcW w:w="3119" w:type="dxa"/>
          </w:tcPr>
          <w:p w:rsidR="00AF1DFF" w:rsidRPr="00CC5860" w:rsidRDefault="00AF1DFF" w:rsidP="006364E8">
            <w:pPr>
              <w:snapToGrid w:val="0"/>
              <w:spacing w:after="0" w:line="240" w:lineRule="auto"/>
              <w:jc w:val="both"/>
              <w:rPr>
                <w:rFonts w:ascii="Times New Roman" w:hAnsi="Times New Roman"/>
                <w:color w:val="000000"/>
                <w:sz w:val="24"/>
                <w:szCs w:val="24"/>
                <w:shd w:val="clear" w:color="auto" w:fill="FFFFFF"/>
              </w:rPr>
            </w:pPr>
            <w:r w:rsidRPr="00CC5860">
              <w:rPr>
                <w:rFonts w:ascii="Times New Roman" w:hAnsi="Times New Roman"/>
                <w:color w:val="000000"/>
                <w:sz w:val="24"/>
                <w:szCs w:val="24"/>
                <w:shd w:val="clear" w:color="auto" w:fill="FFFFFF"/>
              </w:rPr>
              <w:lastRenderedPageBreak/>
              <w:t>1.2.4 Скорочення термінів та спрощення процедур надання адміністративних послуг, підвищенням якості надання послуг</w:t>
            </w:r>
          </w:p>
        </w:tc>
        <w:tc>
          <w:tcPr>
            <w:tcW w:w="4365" w:type="dxa"/>
          </w:tcPr>
          <w:p w:rsidR="00AF1DFF" w:rsidRPr="002004AD" w:rsidRDefault="00AF1DFF" w:rsidP="006364E8">
            <w:pPr>
              <w:spacing w:after="0" w:line="240" w:lineRule="auto"/>
              <w:jc w:val="both"/>
              <w:rPr>
                <w:rFonts w:ascii="Times New Roman" w:hAnsi="Times New Roman"/>
                <w:spacing w:val="-12"/>
                <w:sz w:val="24"/>
                <w:szCs w:val="24"/>
              </w:rPr>
            </w:pPr>
            <w:r w:rsidRPr="00CC5860">
              <w:rPr>
                <w:rFonts w:ascii="Times New Roman" w:hAnsi="Times New Roman"/>
                <w:spacing w:val="-12"/>
                <w:sz w:val="24"/>
                <w:szCs w:val="24"/>
              </w:rPr>
              <w:t>З метою проведення оцінки рівня задоволеності суб’єктів звернення в Управлінні запроваджений «Модуль оцінки рівня задоволеності суб’єктів звернення», який є складовою Системи онлайн-моніторингу та оцінки якості послуг. Також однією з важливих складових підвищення якості надання послуг та оптимізації процедурних дій є впровадження в Управлінні попереднього запису суб’єктів звернення на прийом до спеціалістів.</w:t>
            </w:r>
            <w:r w:rsidR="00D5099F">
              <w:rPr>
                <w:rFonts w:ascii="Times New Roman" w:hAnsi="Times New Roman"/>
                <w:spacing w:val="-12"/>
                <w:sz w:val="24"/>
                <w:szCs w:val="24"/>
              </w:rPr>
              <w:t xml:space="preserve"> У ЦНАП</w:t>
            </w:r>
            <w:r w:rsidR="00FC54D9">
              <w:rPr>
                <w:rFonts w:ascii="Times New Roman" w:hAnsi="Times New Roman"/>
                <w:spacing w:val="-12"/>
                <w:sz w:val="24"/>
                <w:szCs w:val="24"/>
              </w:rPr>
              <w:t xml:space="preserve"> використовується технологія Дія</w:t>
            </w:r>
            <w:r w:rsidR="00FC54D9" w:rsidRPr="00FC54D9">
              <w:rPr>
                <w:rFonts w:ascii="Times New Roman" w:hAnsi="Times New Roman"/>
                <w:spacing w:val="-12"/>
                <w:sz w:val="24"/>
                <w:szCs w:val="24"/>
                <w:lang w:val="ru-RU"/>
              </w:rPr>
              <w:t xml:space="preserve"> </w:t>
            </w:r>
            <w:r w:rsidR="00FC54D9">
              <w:rPr>
                <w:rFonts w:ascii="Times New Roman" w:hAnsi="Times New Roman"/>
                <w:spacing w:val="-12"/>
                <w:sz w:val="24"/>
                <w:szCs w:val="24"/>
                <w:lang w:val="en-US"/>
              </w:rPr>
              <w:t>QR</w:t>
            </w:r>
            <w:r w:rsidR="00FC54D9">
              <w:rPr>
                <w:rFonts w:ascii="Times New Roman" w:hAnsi="Times New Roman"/>
                <w:spacing w:val="-12"/>
                <w:sz w:val="24"/>
                <w:szCs w:val="24"/>
              </w:rPr>
              <w:t xml:space="preserve">  та</w:t>
            </w:r>
            <w:r w:rsidR="00D5099F">
              <w:rPr>
                <w:rFonts w:ascii="Times New Roman" w:hAnsi="Times New Roman"/>
                <w:spacing w:val="-12"/>
                <w:sz w:val="24"/>
                <w:szCs w:val="24"/>
              </w:rPr>
              <w:t xml:space="preserve"> </w:t>
            </w:r>
            <w:r w:rsidR="00FC54D9">
              <w:rPr>
                <w:rFonts w:ascii="Times New Roman" w:hAnsi="Times New Roman"/>
                <w:spacing w:val="-12"/>
                <w:sz w:val="24"/>
                <w:szCs w:val="24"/>
              </w:rPr>
              <w:t>можливість оплати адміністративного збору</w:t>
            </w:r>
            <w:r w:rsidR="002004AD">
              <w:rPr>
                <w:rFonts w:ascii="Times New Roman" w:hAnsi="Times New Roman"/>
                <w:spacing w:val="-12"/>
                <w:sz w:val="24"/>
                <w:szCs w:val="24"/>
              </w:rPr>
              <w:t xml:space="preserve"> онлайн, використовуючи </w:t>
            </w:r>
            <w:r w:rsidR="002004AD">
              <w:rPr>
                <w:rFonts w:ascii="Times New Roman" w:hAnsi="Times New Roman"/>
                <w:spacing w:val="-12"/>
                <w:sz w:val="24"/>
                <w:szCs w:val="24"/>
                <w:lang w:val="en-US"/>
              </w:rPr>
              <w:t>QR</w:t>
            </w:r>
            <w:r w:rsidR="002004AD" w:rsidRPr="002004AD">
              <w:rPr>
                <w:rFonts w:ascii="Times New Roman" w:hAnsi="Times New Roman"/>
                <w:spacing w:val="-12"/>
                <w:sz w:val="24"/>
                <w:szCs w:val="24"/>
                <w:lang w:val="ru-RU"/>
              </w:rPr>
              <w:t xml:space="preserve"> </w:t>
            </w:r>
            <w:r w:rsidR="002004AD">
              <w:rPr>
                <w:rFonts w:ascii="Times New Roman" w:hAnsi="Times New Roman"/>
                <w:spacing w:val="-12"/>
                <w:sz w:val="24"/>
                <w:szCs w:val="24"/>
              </w:rPr>
              <w:t>– код.</w:t>
            </w:r>
            <w:r w:rsidR="00FB38B9">
              <w:rPr>
                <w:rFonts w:ascii="Times New Roman" w:hAnsi="Times New Roman"/>
                <w:spacing w:val="-12"/>
                <w:sz w:val="24"/>
                <w:szCs w:val="24"/>
              </w:rPr>
              <w:t xml:space="preserve"> </w:t>
            </w:r>
          </w:p>
          <w:p w:rsidR="00AF1DFF" w:rsidRPr="00962D02" w:rsidRDefault="00AF1DFF" w:rsidP="006364E8">
            <w:pPr>
              <w:spacing w:after="0" w:line="240" w:lineRule="auto"/>
              <w:jc w:val="both"/>
              <w:rPr>
                <w:rFonts w:ascii="Times New Roman" w:hAnsi="Times New Roman"/>
                <w:spacing w:val="-12"/>
                <w:sz w:val="24"/>
                <w:szCs w:val="24"/>
              </w:rPr>
            </w:pPr>
          </w:p>
        </w:tc>
        <w:tc>
          <w:tcPr>
            <w:tcW w:w="2127"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Управління адміністративних послуг та реєстрації апарату виконавчого комітету міської ради</w:t>
            </w:r>
          </w:p>
        </w:tc>
        <w:tc>
          <w:tcPr>
            <w:tcW w:w="1559" w:type="dxa"/>
          </w:tcPr>
          <w:p w:rsidR="00D33C82"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sidR="00D33C82">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ня</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AF1DFF" w:rsidRDefault="00AF1DFF" w:rsidP="006364E8">
            <w:pPr>
              <w:spacing w:after="0" w:line="240" w:lineRule="auto"/>
              <w:jc w:val="both"/>
              <w:rPr>
                <w:rFonts w:ascii="Times New Roman" w:hAnsi="Times New Roman"/>
                <w:spacing w:val="-12"/>
                <w:sz w:val="24"/>
                <w:szCs w:val="24"/>
              </w:rPr>
            </w:pPr>
            <w:r>
              <w:rPr>
                <w:rFonts w:ascii="Times New Roman" w:hAnsi="Times New Roman"/>
                <w:spacing w:val="-12"/>
                <w:sz w:val="24"/>
                <w:szCs w:val="24"/>
              </w:rPr>
              <w:t>Оператив</w:t>
            </w:r>
            <w:r w:rsidR="003C6BE9">
              <w:rPr>
                <w:rFonts w:ascii="Times New Roman" w:hAnsi="Times New Roman"/>
                <w:spacing w:val="-12"/>
                <w:sz w:val="24"/>
                <w:szCs w:val="24"/>
              </w:rPr>
              <w:t>ність та своєчасність виконання;</w:t>
            </w:r>
          </w:p>
          <w:p w:rsidR="00AF1DFF" w:rsidRDefault="003C6BE9" w:rsidP="006364E8">
            <w:pPr>
              <w:spacing w:after="0" w:line="240" w:lineRule="auto"/>
              <w:jc w:val="both"/>
              <w:rPr>
                <w:rFonts w:ascii="Times New Roman" w:hAnsi="Times New Roman"/>
                <w:spacing w:val="-12"/>
                <w:sz w:val="24"/>
                <w:szCs w:val="24"/>
              </w:rPr>
            </w:pPr>
            <w:r>
              <w:rPr>
                <w:rFonts w:ascii="Times New Roman" w:hAnsi="Times New Roman"/>
                <w:spacing w:val="-12"/>
                <w:sz w:val="24"/>
                <w:szCs w:val="24"/>
              </w:rPr>
              <w:t>д</w:t>
            </w:r>
            <w:r w:rsidR="00AF1DFF">
              <w:rPr>
                <w:rFonts w:ascii="Times New Roman" w:hAnsi="Times New Roman"/>
                <w:spacing w:val="-12"/>
                <w:sz w:val="24"/>
                <w:szCs w:val="24"/>
              </w:rPr>
              <w:t xml:space="preserve">оступність інформації щодо </w:t>
            </w:r>
            <w:r>
              <w:rPr>
                <w:rFonts w:ascii="Times New Roman" w:hAnsi="Times New Roman"/>
                <w:spacing w:val="-12"/>
                <w:sz w:val="24"/>
                <w:szCs w:val="24"/>
              </w:rPr>
              <w:t>надання адміністративних послуг;</w:t>
            </w:r>
          </w:p>
          <w:p w:rsidR="00AF1DFF" w:rsidRDefault="003C6BE9" w:rsidP="006364E8">
            <w:pPr>
              <w:spacing w:after="0" w:line="240" w:lineRule="auto"/>
              <w:jc w:val="both"/>
              <w:rPr>
                <w:rFonts w:ascii="Times New Roman" w:hAnsi="Times New Roman"/>
                <w:spacing w:val="-12"/>
                <w:sz w:val="24"/>
                <w:szCs w:val="24"/>
              </w:rPr>
            </w:pPr>
            <w:r>
              <w:rPr>
                <w:rFonts w:ascii="Times New Roman" w:hAnsi="Times New Roman"/>
                <w:spacing w:val="-12"/>
                <w:sz w:val="24"/>
                <w:szCs w:val="24"/>
              </w:rPr>
              <w:t>м</w:t>
            </w:r>
            <w:r w:rsidR="00E96974">
              <w:rPr>
                <w:rFonts w:ascii="Times New Roman" w:hAnsi="Times New Roman"/>
                <w:spacing w:val="-12"/>
                <w:sz w:val="24"/>
                <w:szCs w:val="24"/>
              </w:rPr>
              <w:t>інімізація кількості</w:t>
            </w:r>
            <w:r w:rsidR="00AF1DFF">
              <w:rPr>
                <w:rFonts w:ascii="Times New Roman" w:hAnsi="Times New Roman"/>
                <w:spacing w:val="-12"/>
                <w:sz w:val="24"/>
                <w:szCs w:val="24"/>
              </w:rPr>
              <w:t xml:space="preserve"> документів і процедурни</w:t>
            </w:r>
            <w:r w:rsidR="006662B1">
              <w:rPr>
                <w:rFonts w:ascii="Times New Roman" w:hAnsi="Times New Roman"/>
                <w:spacing w:val="-12"/>
                <w:sz w:val="24"/>
                <w:szCs w:val="24"/>
              </w:rPr>
              <w:t>х дій, необхідних для отримання</w:t>
            </w:r>
            <w:r w:rsidR="00E96974">
              <w:rPr>
                <w:rFonts w:ascii="Times New Roman" w:hAnsi="Times New Roman"/>
                <w:spacing w:val="-12"/>
                <w:sz w:val="24"/>
                <w:szCs w:val="24"/>
              </w:rPr>
              <w:t xml:space="preserve"> </w:t>
            </w:r>
            <w:r w:rsidR="00AF1DFF">
              <w:rPr>
                <w:rFonts w:ascii="Times New Roman" w:hAnsi="Times New Roman"/>
                <w:spacing w:val="-12"/>
                <w:sz w:val="24"/>
                <w:szCs w:val="24"/>
              </w:rPr>
              <w:t>послу</w:t>
            </w:r>
            <w:r w:rsidR="006E0BBD">
              <w:rPr>
                <w:rFonts w:ascii="Times New Roman" w:hAnsi="Times New Roman"/>
                <w:spacing w:val="-12"/>
                <w:sz w:val="24"/>
                <w:szCs w:val="24"/>
              </w:rPr>
              <w:t>г</w:t>
            </w:r>
            <w:r>
              <w:rPr>
                <w:rFonts w:ascii="Times New Roman" w:hAnsi="Times New Roman"/>
                <w:spacing w:val="-12"/>
                <w:sz w:val="24"/>
                <w:szCs w:val="24"/>
              </w:rPr>
              <w:t>;</w:t>
            </w:r>
          </w:p>
          <w:p w:rsidR="00AF1DFF" w:rsidRDefault="003C6BE9" w:rsidP="006364E8">
            <w:pPr>
              <w:spacing w:after="0" w:line="240" w:lineRule="auto"/>
              <w:jc w:val="both"/>
              <w:rPr>
                <w:rFonts w:ascii="Times New Roman" w:hAnsi="Times New Roman"/>
                <w:b/>
                <w:spacing w:val="-12"/>
                <w:sz w:val="24"/>
                <w:szCs w:val="24"/>
              </w:rPr>
            </w:pPr>
            <w:r>
              <w:rPr>
                <w:rFonts w:ascii="Times New Roman" w:hAnsi="Times New Roman"/>
                <w:spacing w:val="-12"/>
                <w:sz w:val="24"/>
                <w:szCs w:val="24"/>
              </w:rPr>
              <w:t>д</w:t>
            </w:r>
            <w:r w:rsidR="00AF1DFF" w:rsidRPr="008746FA">
              <w:rPr>
                <w:rFonts w:ascii="Times New Roman" w:hAnsi="Times New Roman"/>
                <w:spacing w:val="-12"/>
                <w:sz w:val="24"/>
                <w:szCs w:val="24"/>
              </w:rPr>
              <w:t xml:space="preserve">оступність та зручність для </w:t>
            </w:r>
            <w:proofErr w:type="spellStart"/>
            <w:r w:rsidR="00AF1DFF" w:rsidRPr="008746FA">
              <w:rPr>
                <w:rFonts w:ascii="Times New Roman" w:hAnsi="Times New Roman"/>
                <w:spacing w:val="-12"/>
                <w:sz w:val="24"/>
                <w:szCs w:val="24"/>
              </w:rPr>
              <w:t>суб</w:t>
            </w:r>
            <w:proofErr w:type="spellEnd"/>
            <w:r w:rsidR="00AF1DFF" w:rsidRPr="008746FA">
              <w:rPr>
                <w:rFonts w:ascii="Times New Roman" w:hAnsi="Times New Roman"/>
                <w:spacing w:val="-12"/>
                <w:sz w:val="24"/>
                <w:szCs w:val="24"/>
                <w:lang w:val="ru-RU"/>
              </w:rPr>
              <w:t>’</w:t>
            </w:r>
            <w:proofErr w:type="spellStart"/>
            <w:r w:rsidR="00AF1DFF" w:rsidRPr="008746FA">
              <w:rPr>
                <w:rFonts w:ascii="Times New Roman" w:hAnsi="Times New Roman"/>
                <w:spacing w:val="-12"/>
                <w:sz w:val="24"/>
                <w:szCs w:val="24"/>
              </w:rPr>
              <w:t>єктів</w:t>
            </w:r>
            <w:proofErr w:type="spellEnd"/>
            <w:r w:rsidR="00AF1DFF" w:rsidRPr="008746FA">
              <w:rPr>
                <w:rFonts w:ascii="Times New Roman" w:hAnsi="Times New Roman"/>
                <w:spacing w:val="-12"/>
                <w:sz w:val="24"/>
                <w:szCs w:val="24"/>
              </w:rPr>
              <w:t xml:space="preserve"> звернень</w:t>
            </w:r>
          </w:p>
          <w:p w:rsidR="00FC54D9" w:rsidRPr="001422D9" w:rsidRDefault="00FC54D9" w:rsidP="006364E8">
            <w:pPr>
              <w:spacing w:after="0" w:line="240" w:lineRule="auto"/>
              <w:jc w:val="both"/>
              <w:rPr>
                <w:rFonts w:ascii="Times New Roman" w:hAnsi="Times New Roman"/>
                <w:b/>
                <w:spacing w:val="-12"/>
                <w:sz w:val="24"/>
                <w:szCs w:val="24"/>
              </w:rPr>
            </w:pPr>
          </w:p>
          <w:p w:rsidR="00AF1DFF" w:rsidRPr="001422D9" w:rsidRDefault="00AF1DFF" w:rsidP="006364E8">
            <w:pPr>
              <w:spacing w:after="0" w:line="240" w:lineRule="auto"/>
              <w:jc w:val="both"/>
              <w:rPr>
                <w:rFonts w:ascii="Times New Roman" w:hAnsi="Times New Roman"/>
                <w:b/>
                <w:spacing w:val="-12"/>
                <w:sz w:val="24"/>
                <w:szCs w:val="24"/>
              </w:rPr>
            </w:pPr>
          </w:p>
          <w:p w:rsidR="00AF1DFF" w:rsidRPr="00CC5860" w:rsidRDefault="00AF1DFF" w:rsidP="006364E8">
            <w:pPr>
              <w:spacing w:after="0" w:line="240" w:lineRule="auto"/>
              <w:jc w:val="both"/>
              <w:rPr>
                <w:rFonts w:ascii="Times New Roman" w:hAnsi="Times New Roman"/>
                <w:spacing w:val="-12"/>
                <w:sz w:val="24"/>
                <w:szCs w:val="24"/>
              </w:rPr>
            </w:pPr>
          </w:p>
        </w:tc>
      </w:tr>
      <w:tr w:rsidR="00AF1DFF" w:rsidRPr="00CC5860" w:rsidTr="0077531C">
        <w:tc>
          <w:tcPr>
            <w:tcW w:w="3119" w:type="dxa"/>
          </w:tcPr>
          <w:p w:rsidR="00AF1DFF" w:rsidRDefault="00AF1DFF" w:rsidP="006364E8">
            <w:pPr>
              <w:spacing w:after="0" w:line="240" w:lineRule="auto"/>
              <w:jc w:val="both"/>
              <w:rPr>
                <w:rFonts w:ascii="Times New Roman" w:hAnsi="Times New Roman"/>
                <w:sz w:val="24"/>
                <w:szCs w:val="24"/>
              </w:rPr>
            </w:pPr>
            <w:r w:rsidRPr="00210EEF">
              <w:rPr>
                <w:rFonts w:ascii="Times New Roman" w:hAnsi="Times New Roman"/>
                <w:color w:val="000000"/>
                <w:sz w:val="24"/>
                <w:szCs w:val="24"/>
              </w:rPr>
              <w:t xml:space="preserve">1.3.1 Залучення на конкурсних засадах юридичних та фізичних осіб - підприємців для здійснення пасажирських перевезень на автобусних </w:t>
            </w:r>
            <w:r w:rsidRPr="00210EEF">
              <w:rPr>
                <w:rFonts w:ascii="Times New Roman" w:hAnsi="Times New Roman"/>
                <w:color w:val="000000"/>
                <w:sz w:val="24"/>
                <w:szCs w:val="24"/>
              </w:rPr>
              <w:lastRenderedPageBreak/>
              <w:t>маршрутах загального користування Первомайської міської територіальної громади</w:t>
            </w: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Pr="00CC5860" w:rsidRDefault="00AF1DFF" w:rsidP="006364E8">
            <w:pPr>
              <w:spacing w:after="0" w:line="240" w:lineRule="auto"/>
              <w:jc w:val="both"/>
              <w:rPr>
                <w:rFonts w:ascii="Times New Roman" w:hAnsi="Times New Roman"/>
                <w:sz w:val="24"/>
                <w:szCs w:val="24"/>
              </w:rPr>
            </w:pPr>
            <w:r>
              <w:rPr>
                <w:rFonts w:ascii="Times New Roman" w:hAnsi="Times New Roman"/>
                <w:sz w:val="24"/>
                <w:szCs w:val="24"/>
              </w:rPr>
              <w:t>1.3.2</w:t>
            </w:r>
            <w:r w:rsidRPr="00CC5860">
              <w:rPr>
                <w:rFonts w:ascii="Times New Roman" w:hAnsi="Times New Roman"/>
                <w:sz w:val="24"/>
                <w:szCs w:val="24"/>
              </w:rPr>
              <w:t xml:space="preserve"> Здійснення інформаційної підтримки, надання консультацій та роз’яснень суб’єктам підприємницької діяльності щодо дотримання вимог чинного законодавства при розміщенні об’єктів зовнішньої реклами на території громади</w:t>
            </w:r>
          </w:p>
        </w:tc>
        <w:tc>
          <w:tcPr>
            <w:tcW w:w="4365" w:type="dxa"/>
            <w:vAlign w:val="center"/>
          </w:tcPr>
          <w:p w:rsidR="00AF1DFF" w:rsidRPr="009876E4" w:rsidRDefault="00AF1DFF" w:rsidP="00AF1DFF">
            <w:pPr>
              <w:pStyle w:val="a3"/>
              <w:spacing w:before="0" w:beforeAutospacing="0" w:after="0" w:afterAutospacing="0"/>
              <w:jc w:val="both"/>
            </w:pPr>
            <w:r w:rsidRPr="009876E4">
              <w:rPr>
                <w:color w:val="000000"/>
              </w:rPr>
              <w:lastRenderedPageBreak/>
              <w:t xml:space="preserve">З метою забезпечення прозорості та створення умов для підвищення ефективності проведення конкурсів з перевезення пасажирів, рішенням виконавчого комітету міської ради від 13.12.2024 року №721 затверджено </w:t>
            </w:r>
            <w:r w:rsidRPr="009876E4">
              <w:rPr>
                <w:color w:val="000000"/>
              </w:rPr>
              <w:lastRenderedPageBreak/>
              <w:t>Умови</w:t>
            </w:r>
            <w:r w:rsidR="00AC79A1">
              <w:rPr>
                <w:color w:val="000000"/>
              </w:rPr>
              <w:t xml:space="preserve"> </w:t>
            </w:r>
            <w:r w:rsidRPr="009876E4">
              <w:rPr>
                <w:color w:val="000000"/>
              </w:rPr>
              <w:t>проведення конкурсу з перевезення пасажирів на автобусних маршрутах загального користування Первомайської міської те</w:t>
            </w:r>
            <w:r w:rsidR="001F26E7">
              <w:rPr>
                <w:color w:val="000000"/>
              </w:rPr>
              <w:t>риторіальної громади</w:t>
            </w:r>
          </w:p>
          <w:p w:rsidR="00AF1DFF" w:rsidRPr="00714DE1" w:rsidRDefault="00D53B9C" w:rsidP="00AF1DFF">
            <w:pPr>
              <w:shd w:val="clear" w:color="auto" w:fill="FFFFFF"/>
              <w:spacing w:after="0" w:line="240" w:lineRule="auto"/>
              <w:ind w:firstLine="567"/>
              <w:jc w:val="both"/>
              <w:rPr>
                <w:rFonts w:ascii="Times New Roman" w:hAnsi="Times New Roman"/>
                <w:color w:val="000000"/>
                <w:sz w:val="28"/>
                <w:szCs w:val="28"/>
                <w:lang w:eastAsia="ru-RU"/>
              </w:rPr>
            </w:pPr>
            <w:r>
              <w:rPr>
                <w:rFonts w:ascii="Times New Roman" w:hAnsi="Times New Roman"/>
                <w:color w:val="000000"/>
                <w:sz w:val="24"/>
                <w:szCs w:val="24"/>
                <w:lang w:eastAsia="ru-RU"/>
              </w:rPr>
              <w:t>Станом на 01.01.2026</w:t>
            </w:r>
            <w:r w:rsidR="00AC79A1">
              <w:rPr>
                <w:rFonts w:ascii="Times New Roman" w:hAnsi="Times New Roman"/>
                <w:color w:val="000000"/>
                <w:sz w:val="24"/>
                <w:szCs w:val="24"/>
                <w:lang w:eastAsia="ru-RU"/>
              </w:rPr>
              <w:t> </w:t>
            </w:r>
            <w:r w:rsidR="00AF1DFF" w:rsidRPr="009876E4">
              <w:rPr>
                <w:rFonts w:ascii="Times New Roman" w:hAnsi="Times New Roman"/>
                <w:color w:val="000000"/>
                <w:sz w:val="24"/>
                <w:szCs w:val="24"/>
                <w:lang w:eastAsia="ru-RU"/>
              </w:rPr>
              <w:t xml:space="preserve"> перевезення на автобусних маршрутах загального користування Первомайської міської територіальної громади здійснюють 5 юридичних осіб: ТОВ «</w:t>
            </w:r>
            <w:proofErr w:type="spellStart"/>
            <w:r w:rsidR="00AF1DFF" w:rsidRPr="009876E4">
              <w:rPr>
                <w:rFonts w:ascii="Times New Roman" w:hAnsi="Times New Roman"/>
                <w:color w:val="000000"/>
                <w:sz w:val="24"/>
                <w:szCs w:val="24"/>
                <w:lang w:eastAsia="ru-RU"/>
              </w:rPr>
              <w:t>ГолтаАвтотранс</w:t>
            </w:r>
            <w:proofErr w:type="spellEnd"/>
            <w:r w:rsidR="00AF1DFF" w:rsidRPr="009876E4">
              <w:rPr>
                <w:rFonts w:ascii="Times New Roman" w:hAnsi="Times New Roman"/>
                <w:color w:val="000000"/>
                <w:sz w:val="24"/>
                <w:szCs w:val="24"/>
                <w:lang w:eastAsia="ru-RU"/>
              </w:rPr>
              <w:t>», ПП «</w:t>
            </w:r>
            <w:proofErr w:type="spellStart"/>
            <w:r w:rsidR="00AF1DFF" w:rsidRPr="009876E4">
              <w:rPr>
                <w:rFonts w:ascii="Times New Roman" w:hAnsi="Times New Roman"/>
                <w:color w:val="000000"/>
                <w:sz w:val="24"/>
                <w:szCs w:val="24"/>
                <w:lang w:eastAsia="ru-RU"/>
              </w:rPr>
              <w:t>Автореал</w:t>
            </w:r>
            <w:proofErr w:type="spellEnd"/>
            <w:r w:rsidR="00AF1DFF" w:rsidRPr="009876E4">
              <w:rPr>
                <w:rFonts w:ascii="Times New Roman" w:hAnsi="Times New Roman"/>
                <w:color w:val="000000"/>
                <w:sz w:val="24"/>
                <w:szCs w:val="24"/>
                <w:lang w:eastAsia="ru-RU"/>
              </w:rPr>
              <w:t>», ПП «Граф», ПП «</w:t>
            </w:r>
            <w:proofErr w:type="spellStart"/>
            <w:r w:rsidR="00AF1DFF" w:rsidRPr="009876E4">
              <w:rPr>
                <w:rFonts w:ascii="Times New Roman" w:hAnsi="Times New Roman"/>
                <w:color w:val="000000"/>
                <w:sz w:val="24"/>
                <w:szCs w:val="24"/>
                <w:lang w:eastAsia="ru-RU"/>
              </w:rPr>
              <w:t>ЄвротрансЮг</w:t>
            </w:r>
            <w:proofErr w:type="spellEnd"/>
            <w:r w:rsidR="00AF1DFF" w:rsidRPr="009876E4">
              <w:rPr>
                <w:rFonts w:ascii="Times New Roman" w:hAnsi="Times New Roman"/>
                <w:color w:val="000000"/>
                <w:sz w:val="24"/>
                <w:szCs w:val="24"/>
                <w:lang w:eastAsia="ru-RU"/>
              </w:rPr>
              <w:t xml:space="preserve">», ПП «Талісман» та фізична особа підприємець </w:t>
            </w:r>
            <w:proofErr w:type="spellStart"/>
            <w:r w:rsidR="00AF1DFF" w:rsidRPr="009876E4">
              <w:rPr>
                <w:rFonts w:ascii="Times New Roman" w:hAnsi="Times New Roman"/>
                <w:color w:val="000000"/>
                <w:sz w:val="24"/>
                <w:szCs w:val="24"/>
                <w:lang w:eastAsia="ru-RU"/>
              </w:rPr>
              <w:t>Люхнич</w:t>
            </w:r>
            <w:proofErr w:type="spellEnd"/>
            <w:r w:rsidR="00AF1DFF" w:rsidRPr="009876E4">
              <w:rPr>
                <w:rFonts w:ascii="Times New Roman" w:hAnsi="Times New Roman"/>
                <w:color w:val="000000"/>
                <w:sz w:val="24"/>
                <w:szCs w:val="24"/>
                <w:lang w:eastAsia="ru-RU"/>
              </w:rPr>
              <w:t xml:space="preserve"> П.</w:t>
            </w:r>
            <w:r w:rsidR="00AF1DFF">
              <w:rPr>
                <w:rFonts w:ascii="Times New Roman" w:hAnsi="Times New Roman"/>
                <w:color w:val="000000"/>
                <w:sz w:val="28"/>
                <w:szCs w:val="28"/>
                <w:lang w:eastAsia="ru-RU"/>
              </w:rPr>
              <w:t>Π.</w:t>
            </w:r>
          </w:p>
          <w:p w:rsidR="00AF1DFF" w:rsidRPr="009876E4" w:rsidRDefault="00AF1DFF" w:rsidP="006364E8">
            <w:pPr>
              <w:spacing w:after="0" w:line="240" w:lineRule="auto"/>
              <w:jc w:val="both"/>
              <w:rPr>
                <w:rFonts w:ascii="Times New Roman" w:hAnsi="Times New Roman"/>
                <w:sz w:val="24"/>
                <w:szCs w:val="24"/>
              </w:rPr>
            </w:pPr>
          </w:p>
          <w:p w:rsidR="00AF1DFF" w:rsidRPr="00CC5860" w:rsidRDefault="00AF1DFF" w:rsidP="006364E8">
            <w:pPr>
              <w:spacing w:after="0" w:line="240" w:lineRule="auto"/>
              <w:jc w:val="both"/>
              <w:rPr>
                <w:rFonts w:ascii="Times New Roman" w:hAnsi="Times New Roman"/>
                <w:sz w:val="24"/>
                <w:szCs w:val="24"/>
              </w:rPr>
            </w:pPr>
            <w:r>
              <w:rPr>
                <w:rFonts w:ascii="Times New Roman" w:hAnsi="Times New Roman"/>
                <w:sz w:val="24"/>
                <w:szCs w:val="24"/>
              </w:rPr>
              <w:t>З</w:t>
            </w:r>
            <w:r w:rsidRPr="00CC5860">
              <w:rPr>
                <w:rFonts w:ascii="Times New Roman" w:hAnsi="Times New Roman"/>
                <w:sz w:val="24"/>
                <w:szCs w:val="24"/>
              </w:rPr>
              <w:t xml:space="preserve"> метою дотримання юридичними особами та фізичними особами - підприємцями чинного законодавства у частині розміщення зовнішньої реклами/ анулювання дозволів на ї</w:t>
            </w:r>
            <w:r>
              <w:rPr>
                <w:rFonts w:ascii="Times New Roman" w:hAnsi="Times New Roman"/>
                <w:sz w:val="24"/>
                <w:szCs w:val="24"/>
              </w:rPr>
              <w:t xml:space="preserve">ї розміщення </w:t>
            </w:r>
            <w:r w:rsidRPr="00CC5860">
              <w:rPr>
                <w:rFonts w:ascii="Times New Roman" w:hAnsi="Times New Roman"/>
                <w:sz w:val="24"/>
                <w:szCs w:val="24"/>
              </w:rPr>
              <w:t xml:space="preserve">відділом містобудування та архітектури виконавчого комітету міської ради проводилась роз’яснювальна робота щодо порядку і термінів надання та переліку документів для отримання/ анулювання дозволів на розміщення зовнішньої реклами, переоформлення дозволів/ зміну власника тощо. </w:t>
            </w:r>
          </w:p>
          <w:p w:rsidR="00AF1DFF" w:rsidRDefault="00AF1DFF" w:rsidP="00AB1339">
            <w:pPr>
              <w:spacing w:after="0" w:line="240" w:lineRule="auto"/>
              <w:jc w:val="both"/>
              <w:rPr>
                <w:rFonts w:ascii="Times New Roman" w:hAnsi="Times New Roman"/>
                <w:sz w:val="24"/>
                <w:szCs w:val="24"/>
              </w:rPr>
            </w:pPr>
            <w:r w:rsidRPr="00CC5860">
              <w:rPr>
                <w:rFonts w:ascii="Times New Roman" w:hAnsi="Times New Roman"/>
                <w:sz w:val="24"/>
                <w:szCs w:val="24"/>
              </w:rPr>
              <w:t xml:space="preserve"> Систематично проводилась робота в розрізі платників щодо розрахунків за тимчасове користування місцем розміщення рекламного зас</w:t>
            </w:r>
            <w:r w:rsidR="001F26E7">
              <w:rPr>
                <w:rFonts w:ascii="Times New Roman" w:hAnsi="Times New Roman"/>
                <w:sz w:val="24"/>
                <w:szCs w:val="24"/>
              </w:rPr>
              <w:t xml:space="preserve">обу та </w:t>
            </w:r>
            <w:r w:rsidR="001F26E7">
              <w:rPr>
                <w:rFonts w:ascii="Times New Roman" w:hAnsi="Times New Roman"/>
                <w:sz w:val="24"/>
                <w:szCs w:val="24"/>
              </w:rPr>
              <w:lastRenderedPageBreak/>
              <w:t>стягнення заборгованості</w:t>
            </w:r>
          </w:p>
          <w:p w:rsidR="003C7EE2" w:rsidRPr="00CC5860" w:rsidRDefault="003C7EE2" w:rsidP="00AB1339">
            <w:pPr>
              <w:spacing w:after="0" w:line="240" w:lineRule="auto"/>
              <w:jc w:val="both"/>
              <w:rPr>
                <w:rFonts w:ascii="Times New Roman" w:hAnsi="Times New Roman"/>
                <w:sz w:val="24"/>
                <w:szCs w:val="24"/>
              </w:rPr>
            </w:pPr>
          </w:p>
        </w:tc>
        <w:tc>
          <w:tcPr>
            <w:tcW w:w="2127" w:type="dxa"/>
          </w:tcPr>
          <w:p w:rsidR="00AF1DFF" w:rsidRDefault="00AF1DFF" w:rsidP="006364E8">
            <w:pPr>
              <w:jc w:val="both"/>
              <w:rPr>
                <w:rFonts w:ascii="Times New Roman" w:hAnsi="Times New Roman"/>
                <w:sz w:val="24"/>
                <w:szCs w:val="24"/>
                <w:shd w:val="clear" w:color="auto" w:fill="FFFFFF"/>
              </w:rPr>
            </w:pPr>
            <w:r w:rsidRPr="00210EEF">
              <w:rPr>
                <w:rFonts w:ascii="Times New Roman" w:hAnsi="Times New Roman"/>
                <w:sz w:val="24"/>
                <w:szCs w:val="24"/>
                <w:shd w:val="clear" w:color="auto" w:fill="FFFFFF"/>
              </w:rPr>
              <w:lastRenderedPageBreak/>
              <w:t xml:space="preserve">Сектор з питань транспорту та енергоефективності управління економіки апарату </w:t>
            </w:r>
            <w:r w:rsidRPr="00210EEF">
              <w:rPr>
                <w:rFonts w:ascii="Times New Roman" w:hAnsi="Times New Roman"/>
                <w:sz w:val="24"/>
                <w:szCs w:val="24"/>
                <w:shd w:val="clear" w:color="auto" w:fill="FFFFFF"/>
              </w:rPr>
              <w:lastRenderedPageBreak/>
              <w:t>виконавчого комітету міської ради</w:t>
            </w:r>
          </w:p>
          <w:p w:rsidR="00AF1DFF" w:rsidRDefault="00AF1DFF" w:rsidP="006364E8">
            <w:pPr>
              <w:jc w:val="both"/>
              <w:rPr>
                <w:rFonts w:ascii="Times New Roman" w:hAnsi="Times New Roman"/>
                <w:sz w:val="24"/>
                <w:szCs w:val="24"/>
                <w:shd w:val="clear" w:color="auto" w:fill="FFFFFF"/>
              </w:rPr>
            </w:pPr>
          </w:p>
          <w:p w:rsidR="00AF1DFF" w:rsidRDefault="00AF1DFF" w:rsidP="006364E8">
            <w:pPr>
              <w:jc w:val="both"/>
              <w:rPr>
                <w:rFonts w:ascii="Times New Roman" w:hAnsi="Times New Roman"/>
                <w:sz w:val="24"/>
                <w:szCs w:val="24"/>
                <w:shd w:val="clear" w:color="auto" w:fill="FFFFFF"/>
              </w:rPr>
            </w:pPr>
          </w:p>
          <w:p w:rsidR="00962D02" w:rsidRDefault="00962D02" w:rsidP="006364E8">
            <w:pPr>
              <w:jc w:val="both"/>
              <w:rPr>
                <w:rFonts w:ascii="Times New Roman" w:hAnsi="Times New Roman"/>
                <w:sz w:val="24"/>
                <w:szCs w:val="24"/>
              </w:rPr>
            </w:pPr>
          </w:p>
          <w:p w:rsidR="000254E1" w:rsidRDefault="000254E1" w:rsidP="00AB1339">
            <w:pPr>
              <w:spacing w:after="0" w:line="240" w:lineRule="auto"/>
              <w:jc w:val="both"/>
              <w:rPr>
                <w:rFonts w:ascii="Times New Roman" w:hAnsi="Times New Roman"/>
                <w:sz w:val="24"/>
                <w:szCs w:val="24"/>
              </w:rPr>
            </w:pPr>
          </w:p>
          <w:p w:rsidR="00AF1DFF" w:rsidRDefault="00AF1DFF" w:rsidP="00AB1339">
            <w:pPr>
              <w:spacing w:after="0" w:line="240" w:lineRule="auto"/>
              <w:jc w:val="both"/>
              <w:rPr>
                <w:rFonts w:ascii="Times New Roman" w:hAnsi="Times New Roman"/>
                <w:sz w:val="24"/>
                <w:szCs w:val="24"/>
                <w:shd w:val="clear" w:color="auto" w:fill="FFFFFF"/>
              </w:rPr>
            </w:pPr>
            <w:r w:rsidRPr="00210EEF">
              <w:rPr>
                <w:rFonts w:ascii="Times New Roman" w:hAnsi="Times New Roman"/>
                <w:sz w:val="24"/>
                <w:szCs w:val="24"/>
              </w:rPr>
              <w:t>Відділ містобудування та архітектури виконавчого комітету міської ради</w:t>
            </w:r>
          </w:p>
          <w:p w:rsidR="00AF1DFF" w:rsidRPr="00210EEF" w:rsidRDefault="00AF1DFF" w:rsidP="006364E8">
            <w:pPr>
              <w:jc w:val="both"/>
              <w:rPr>
                <w:rFonts w:ascii="Times New Roman" w:hAnsi="Times New Roman"/>
                <w:b/>
                <w:sz w:val="24"/>
                <w:szCs w:val="24"/>
                <w:shd w:val="clear" w:color="auto" w:fill="FFFFFF"/>
              </w:rPr>
            </w:pPr>
          </w:p>
        </w:tc>
        <w:tc>
          <w:tcPr>
            <w:tcW w:w="1559" w:type="dxa"/>
          </w:tcPr>
          <w:p w:rsidR="00AF1DFF" w:rsidRDefault="00AF1DFF" w:rsidP="006364E8">
            <w:pPr>
              <w:spacing w:after="0" w:line="240" w:lineRule="auto"/>
              <w:jc w:val="both"/>
              <w:rPr>
                <w:rFonts w:ascii="Times New Roman" w:hAnsi="Times New Roman"/>
                <w:sz w:val="24"/>
                <w:szCs w:val="24"/>
              </w:rPr>
            </w:pPr>
            <w:r w:rsidRPr="00210EEF">
              <w:rPr>
                <w:rFonts w:ascii="Times New Roman" w:hAnsi="Times New Roman"/>
                <w:sz w:val="24"/>
                <w:szCs w:val="24"/>
              </w:rPr>
              <w:lastRenderedPageBreak/>
              <w:t xml:space="preserve">За рахунок коштів юридичних та фізичних осіб підприємців </w:t>
            </w:r>
            <w:r w:rsidRPr="00210EEF">
              <w:rPr>
                <w:rFonts w:ascii="Times New Roman" w:hAnsi="Times New Roman"/>
                <w:sz w:val="24"/>
                <w:szCs w:val="24"/>
              </w:rPr>
              <w:lastRenderedPageBreak/>
              <w:t>– претендентів на участь в конкурсі</w:t>
            </w: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962D02" w:rsidRDefault="00962D02" w:rsidP="006364E8">
            <w:pPr>
              <w:spacing w:after="0" w:line="240" w:lineRule="auto"/>
              <w:jc w:val="both"/>
              <w:rPr>
                <w:rFonts w:ascii="Times New Roman" w:hAnsi="Times New Roman"/>
                <w:sz w:val="24"/>
                <w:szCs w:val="24"/>
              </w:rPr>
            </w:pPr>
          </w:p>
          <w:p w:rsidR="00962D02" w:rsidRDefault="00962D02" w:rsidP="006364E8">
            <w:pPr>
              <w:spacing w:after="0" w:line="240" w:lineRule="auto"/>
              <w:jc w:val="both"/>
              <w:rPr>
                <w:rFonts w:ascii="Times New Roman" w:hAnsi="Times New Roman"/>
                <w:sz w:val="24"/>
                <w:szCs w:val="24"/>
              </w:rPr>
            </w:pPr>
          </w:p>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rPr>
              <w:t>Кошти СПД - власників ЗР</w:t>
            </w:r>
          </w:p>
        </w:tc>
        <w:tc>
          <w:tcPr>
            <w:tcW w:w="1276" w:type="dxa"/>
          </w:tcPr>
          <w:p w:rsidR="00AF1DFF" w:rsidRDefault="00AF1DFF" w:rsidP="006364E8">
            <w:pPr>
              <w:spacing w:after="0" w:line="240" w:lineRule="auto"/>
              <w:jc w:val="both"/>
              <w:rPr>
                <w:rFonts w:ascii="Times New Roman" w:hAnsi="Times New Roman"/>
                <w:sz w:val="24"/>
                <w:szCs w:val="24"/>
              </w:rPr>
            </w:pPr>
            <w:r w:rsidRPr="00210EEF">
              <w:rPr>
                <w:rFonts w:ascii="Times New Roman" w:hAnsi="Times New Roman"/>
                <w:sz w:val="24"/>
                <w:szCs w:val="24"/>
                <w:shd w:val="clear" w:color="auto" w:fill="FFFFFF"/>
              </w:rPr>
              <w:lastRenderedPageBreak/>
              <w:t>У межах кошторису конкурсу</w:t>
            </w: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Pr="00CC5860" w:rsidRDefault="0067219A" w:rsidP="006364E8">
            <w:pPr>
              <w:spacing w:after="0" w:line="240" w:lineRule="auto"/>
              <w:jc w:val="both"/>
              <w:rPr>
                <w:rFonts w:ascii="Times New Roman" w:hAnsi="Times New Roman"/>
                <w:sz w:val="24"/>
                <w:szCs w:val="24"/>
              </w:rPr>
            </w:pPr>
            <w:r>
              <w:rPr>
                <w:rFonts w:ascii="Times New Roman" w:hAnsi="Times New Roman"/>
                <w:sz w:val="24"/>
                <w:szCs w:val="24"/>
              </w:rPr>
              <w:t xml:space="preserve">Згідно з </w:t>
            </w:r>
            <w:proofErr w:type="spellStart"/>
            <w:r>
              <w:rPr>
                <w:rFonts w:ascii="Times New Roman" w:hAnsi="Times New Roman"/>
                <w:sz w:val="24"/>
                <w:szCs w:val="24"/>
              </w:rPr>
              <w:t>коштори</w:t>
            </w:r>
            <w:r w:rsidR="00B51D90">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rPr>
              <w:t>сом</w:t>
            </w:r>
          </w:p>
        </w:tc>
        <w:tc>
          <w:tcPr>
            <w:tcW w:w="2693" w:type="dxa"/>
          </w:tcPr>
          <w:p w:rsidR="00AF1DFF" w:rsidRPr="00D3156B" w:rsidRDefault="00AF1DFF" w:rsidP="00AF1DFF">
            <w:pPr>
              <w:shd w:val="clear" w:color="auto" w:fill="FFFFFF"/>
              <w:spacing w:after="0" w:line="240" w:lineRule="auto"/>
              <w:jc w:val="both"/>
              <w:rPr>
                <w:rFonts w:ascii="Times New Roman" w:hAnsi="Times New Roman"/>
                <w:color w:val="000000"/>
                <w:sz w:val="24"/>
                <w:szCs w:val="24"/>
                <w:lang w:eastAsia="ru-RU"/>
              </w:rPr>
            </w:pPr>
            <w:r w:rsidRPr="00D3156B">
              <w:rPr>
                <w:rFonts w:ascii="Times New Roman" w:hAnsi="Times New Roman"/>
                <w:color w:val="000000"/>
                <w:sz w:val="24"/>
                <w:szCs w:val="24"/>
                <w:lang w:eastAsia="ru-RU"/>
              </w:rPr>
              <w:lastRenderedPageBreak/>
              <w:t>Загальний об</w:t>
            </w:r>
            <w:r w:rsidR="00D53B9C">
              <w:rPr>
                <w:rFonts w:ascii="Times New Roman" w:hAnsi="Times New Roman"/>
                <w:color w:val="000000"/>
                <w:sz w:val="24"/>
                <w:szCs w:val="24"/>
                <w:lang w:eastAsia="ru-RU"/>
              </w:rPr>
              <w:t>сяг перевезень пасажирів за 2025</w:t>
            </w:r>
            <w:r w:rsidRPr="00D3156B">
              <w:rPr>
                <w:rFonts w:ascii="Times New Roman" w:hAnsi="Times New Roman"/>
                <w:color w:val="000000"/>
                <w:sz w:val="24"/>
                <w:szCs w:val="24"/>
                <w:lang w:eastAsia="ru-RU"/>
              </w:rPr>
              <w:t> рік порі</w:t>
            </w:r>
            <w:r w:rsidR="00CF461B">
              <w:rPr>
                <w:rFonts w:ascii="Times New Roman" w:hAnsi="Times New Roman"/>
                <w:color w:val="000000"/>
                <w:sz w:val="24"/>
                <w:szCs w:val="24"/>
                <w:lang w:eastAsia="ru-RU"/>
              </w:rPr>
              <w:t>вняно з 2024 роком</w:t>
            </w:r>
            <w:r w:rsidR="007D2B75">
              <w:rPr>
                <w:rFonts w:ascii="Times New Roman" w:hAnsi="Times New Roman"/>
                <w:color w:val="000000"/>
                <w:sz w:val="24"/>
                <w:szCs w:val="24"/>
                <w:lang w:eastAsia="ru-RU"/>
              </w:rPr>
              <w:t xml:space="preserve"> збільшився на 478</w:t>
            </w:r>
            <w:r w:rsidR="0016512D">
              <w:rPr>
                <w:rFonts w:ascii="Times New Roman" w:hAnsi="Times New Roman"/>
                <w:color w:val="000000"/>
                <w:sz w:val="24"/>
                <w:szCs w:val="24"/>
                <w:lang w:eastAsia="ru-RU"/>
              </w:rPr>
              <w:t xml:space="preserve"> </w:t>
            </w:r>
            <w:r w:rsidR="007D2B75">
              <w:rPr>
                <w:rFonts w:ascii="Times New Roman" w:hAnsi="Times New Roman"/>
                <w:color w:val="000000"/>
                <w:sz w:val="24"/>
                <w:szCs w:val="24"/>
                <w:lang w:eastAsia="ru-RU"/>
              </w:rPr>
              <w:t>тис. пас. або на 20,4 % та склав  2</w:t>
            </w:r>
            <w:r w:rsidRPr="00D3156B">
              <w:rPr>
                <w:rFonts w:ascii="Times New Roman" w:hAnsi="Times New Roman"/>
                <w:color w:val="000000"/>
                <w:sz w:val="24"/>
                <w:szCs w:val="24"/>
                <w:lang w:eastAsia="ru-RU"/>
              </w:rPr>
              <w:t>8</w:t>
            </w:r>
            <w:r w:rsidR="007D2B75">
              <w:rPr>
                <w:rFonts w:ascii="Times New Roman" w:hAnsi="Times New Roman"/>
                <w:color w:val="000000"/>
                <w:sz w:val="24"/>
                <w:szCs w:val="24"/>
                <w:lang w:eastAsia="ru-RU"/>
              </w:rPr>
              <w:t>20,1</w:t>
            </w:r>
            <w:r w:rsidR="0016512D">
              <w:rPr>
                <w:rFonts w:ascii="Times New Roman" w:hAnsi="Times New Roman"/>
                <w:color w:val="000000"/>
                <w:sz w:val="24"/>
                <w:szCs w:val="24"/>
                <w:lang w:eastAsia="ru-RU"/>
              </w:rPr>
              <w:t xml:space="preserve"> </w:t>
            </w:r>
            <w:r w:rsidR="007D2B75">
              <w:rPr>
                <w:rFonts w:ascii="Times New Roman" w:hAnsi="Times New Roman"/>
                <w:color w:val="000000"/>
                <w:sz w:val="24"/>
                <w:szCs w:val="24"/>
                <w:lang w:eastAsia="ru-RU"/>
              </w:rPr>
              <w:lastRenderedPageBreak/>
              <w:t>тис. пас., із них 2365</w:t>
            </w:r>
            <w:r w:rsidRPr="00D3156B">
              <w:rPr>
                <w:rFonts w:ascii="Times New Roman" w:hAnsi="Times New Roman"/>
                <w:color w:val="000000"/>
                <w:sz w:val="24"/>
                <w:szCs w:val="24"/>
                <w:lang w:eastAsia="ru-RU"/>
              </w:rPr>
              <w:t xml:space="preserve"> тис. пас. перевезено на</w:t>
            </w:r>
            <w:r w:rsidR="0016512D">
              <w:rPr>
                <w:rFonts w:ascii="Times New Roman" w:hAnsi="Times New Roman"/>
                <w:color w:val="000000"/>
                <w:sz w:val="24"/>
                <w:szCs w:val="24"/>
                <w:lang w:eastAsia="ru-RU"/>
              </w:rPr>
              <w:t xml:space="preserve"> </w:t>
            </w:r>
            <w:r w:rsidRPr="00D3156B">
              <w:rPr>
                <w:rFonts w:ascii="Times New Roman" w:hAnsi="Times New Roman"/>
                <w:color w:val="000000"/>
                <w:sz w:val="24"/>
                <w:szCs w:val="24"/>
                <w:lang w:eastAsia="ru-RU"/>
              </w:rPr>
              <w:t>міських автобусних маршрута</w:t>
            </w:r>
            <w:r w:rsidR="00B35A0D">
              <w:rPr>
                <w:rFonts w:ascii="Times New Roman" w:hAnsi="Times New Roman"/>
                <w:color w:val="000000"/>
                <w:sz w:val="24"/>
                <w:szCs w:val="24"/>
                <w:lang w:eastAsia="ru-RU"/>
              </w:rPr>
              <w:t>х загального користування та 455,1</w:t>
            </w:r>
            <w:r w:rsidRPr="00D3156B">
              <w:rPr>
                <w:rFonts w:ascii="Times New Roman" w:hAnsi="Times New Roman"/>
                <w:color w:val="000000"/>
                <w:sz w:val="24"/>
                <w:szCs w:val="24"/>
                <w:lang w:eastAsia="ru-RU"/>
              </w:rPr>
              <w:t xml:space="preserve"> тис. пас. на приміських автобусних маршрутах загального користування Первомайської міської територіальної громади.</w:t>
            </w:r>
          </w:p>
          <w:p w:rsidR="00AF1DFF" w:rsidRPr="0016512D" w:rsidRDefault="00AF1DFF" w:rsidP="00AF1DFF">
            <w:pPr>
              <w:spacing w:after="0" w:line="240" w:lineRule="auto"/>
              <w:jc w:val="both"/>
              <w:rPr>
                <w:rFonts w:ascii="Times New Roman" w:hAnsi="Times New Roman"/>
                <w:sz w:val="24"/>
                <w:szCs w:val="24"/>
              </w:rPr>
            </w:pPr>
            <w:r w:rsidRPr="0016512D">
              <w:rPr>
                <w:rFonts w:ascii="Times New Roman" w:hAnsi="Times New Roman"/>
                <w:color w:val="000000"/>
                <w:sz w:val="24"/>
                <w:szCs w:val="24"/>
                <w:lang w:eastAsia="ru-RU"/>
              </w:rPr>
              <w:t>Ус</w:t>
            </w:r>
            <w:r w:rsidR="0016512D" w:rsidRPr="0016512D">
              <w:rPr>
                <w:rFonts w:ascii="Times New Roman" w:hAnsi="Times New Roman"/>
                <w:color w:val="000000"/>
                <w:sz w:val="24"/>
                <w:szCs w:val="24"/>
                <w:lang w:eastAsia="ru-RU"/>
              </w:rPr>
              <w:t xml:space="preserve">і мікрорайони міста та населенні пункти Первомайської </w:t>
            </w:r>
            <w:r w:rsidRPr="0016512D">
              <w:rPr>
                <w:rFonts w:ascii="Times New Roman" w:hAnsi="Times New Roman"/>
                <w:color w:val="000000"/>
                <w:sz w:val="24"/>
                <w:szCs w:val="24"/>
                <w:lang w:eastAsia="ru-RU"/>
              </w:rPr>
              <w:t>міської територіальної громади забезпечені пасажирським транспортним сполученням</w:t>
            </w:r>
          </w:p>
          <w:p w:rsidR="00AF1DFF" w:rsidRPr="00D3156B" w:rsidRDefault="00AF1DFF" w:rsidP="006364E8">
            <w:pPr>
              <w:spacing w:after="0" w:line="240" w:lineRule="auto"/>
              <w:jc w:val="both"/>
              <w:rPr>
                <w:rFonts w:ascii="Times New Roman" w:hAnsi="Times New Roman"/>
                <w:sz w:val="24"/>
                <w:szCs w:val="24"/>
              </w:rPr>
            </w:pPr>
          </w:p>
          <w:p w:rsidR="00AF1DFF" w:rsidRPr="00D3156B" w:rsidRDefault="00AF1DFF" w:rsidP="006364E8">
            <w:pPr>
              <w:spacing w:after="0" w:line="240" w:lineRule="auto"/>
              <w:jc w:val="both"/>
              <w:rPr>
                <w:rFonts w:ascii="Times New Roman" w:hAnsi="Times New Roman"/>
                <w:sz w:val="24"/>
                <w:szCs w:val="24"/>
              </w:rPr>
            </w:pPr>
          </w:p>
          <w:p w:rsidR="00AF1DFF" w:rsidRPr="00D3156B" w:rsidRDefault="00AF1DFF" w:rsidP="006364E8">
            <w:pPr>
              <w:spacing w:after="0" w:line="240" w:lineRule="auto"/>
              <w:jc w:val="both"/>
              <w:rPr>
                <w:rFonts w:ascii="Times New Roman" w:hAnsi="Times New Roman"/>
                <w:sz w:val="24"/>
                <w:szCs w:val="24"/>
              </w:rPr>
            </w:pPr>
            <w:r w:rsidRPr="00D3156B">
              <w:rPr>
                <w:rFonts w:ascii="Times New Roman" w:hAnsi="Times New Roman"/>
                <w:sz w:val="24"/>
                <w:szCs w:val="24"/>
              </w:rPr>
              <w:t xml:space="preserve"> </w:t>
            </w:r>
            <w:r w:rsidR="00525EED">
              <w:rPr>
                <w:rFonts w:ascii="Times New Roman" w:hAnsi="Times New Roman"/>
                <w:sz w:val="24"/>
                <w:szCs w:val="24"/>
              </w:rPr>
              <w:t>Протягом 2025 року з</w:t>
            </w:r>
            <w:r w:rsidRPr="00D3156B">
              <w:rPr>
                <w:rFonts w:ascii="Times New Roman" w:hAnsi="Times New Roman"/>
                <w:sz w:val="24"/>
                <w:szCs w:val="24"/>
              </w:rPr>
              <w:t>а розміщення зовнішньої реклами до місцевого</w:t>
            </w:r>
            <w:r w:rsidR="00A658C3">
              <w:rPr>
                <w:rFonts w:ascii="Times New Roman" w:hAnsi="Times New Roman"/>
                <w:sz w:val="24"/>
                <w:szCs w:val="24"/>
              </w:rPr>
              <w:t xml:space="preserve"> бюджету надійшло 897,8</w:t>
            </w:r>
            <w:r w:rsidR="00A867FF">
              <w:rPr>
                <w:rFonts w:ascii="Times New Roman" w:hAnsi="Times New Roman"/>
                <w:sz w:val="24"/>
                <w:szCs w:val="24"/>
              </w:rPr>
              <w:t xml:space="preserve"> тис</w:t>
            </w:r>
            <w:r w:rsidR="00A658C3">
              <w:rPr>
                <w:rFonts w:ascii="Times New Roman" w:hAnsi="Times New Roman"/>
                <w:sz w:val="24"/>
                <w:szCs w:val="24"/>
              </w:rPr>
              <w:t>. грн</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 xml:space="preserve">1.3.3 Дотримання суб’єктами підприємницької діяльності Правил благоустрою території Первомайської міської територіальної громади </w:t>
            </w:r>
          </w:p>
        </w:tc>
        <w:tc>
          <w:tcPr>
            <w:tcW w:w="4365" w:type="dxa"/>
          </w:tcPr>
          <w:p w:rsidR="00AF1DFF" w:rsidRDefault="00C864F8" w:rsidP="006364E8">
            <w:pPr>
              <w:spacing w:after="0" w:line="240" w:lineRule="auto"/>
              <w:jc w:val="both"/>
              <w:rPr>
                <w:rFonts w:ascii="Times New Roman" w:hAnsi="Times New Roman"/>
                <w:sz w:val="24"/>
                <w:szCs w:val="24"/>
              </w:rPr>
            </w:pPr>
            <w:r w:rsidRPr="00C864F8">
              <w:rPr>
                <w:rFonts w:ascii="Times New Roman" w:hAnsi="Times New Roman"/>
                <w:sz w:val="24"/>
                <w:szCs w:val="24"/>
              </w:rPr>
              <w:t>У 2025 році відділом муніципальної варти апарату виконавчого комітету міської ради здійснювалася системна робота з контролю за дотриманням Правил благоустрою на території громади.</w:t>
            </w:r>
          </w:p>
          <w:p w:rsidR="00C864F8" w:rsidRPr="00C864F8" w:rsidRDefault="00C864F8" w:rsidP="006364E8">
            <w:pPr>
              <w:spacing w:after="0" w:line="240" w:lineRule="auto"/>
              <w:jc w:val="both"/>
              <w:rPr>
                <w:rFonts w:ascii="Times New Roman" w:hAnsi="Times New Roman"/>
                <w:sz w:val="24"/>
                <w:szCs w:val="24"/>
              </w:rPr>
            </w:pPr>
            <w:r w:rsidRPr="00C864F8">
              <w:rPr>
                <w:rFonts w:ascii="Times New Roman" w:hAnsi="Times New Roman"/>
                <w:sz w:val="24"/>
                <w:szCs w:val="24"/>
              </w:rPr>
              <w:t>Вжиті заходи спрямовані на забезпечення належного санітарного стану території громади, дотримання встановлених норм та підвищення рівня відповідальності мешканців за утримання об’єктів благоустрою.</w:t>
            </w:r>
          </w:p>
        </w:tc>
        <w:tc>
          <w:tcPr>
            <w:tcW w:w="2127"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Відділ </w:t>
            </w:r>
            <w:proofErr w:type="spellStart"/>
            <w:r w:rsidRPr="00CC5860">
              <w:rPr>
                <w:rFonts w:ascii="Times New Roman" w:hAnsi="Times New Roman"/>
                <w:sz w:val="24"/>
                <w:szCs w:val="24"/>
              </w:rPr>
              <w:t>м</w:t>
            </w:r>
            <w:r w:rsidR="000254E1">
              <w:rPr>
                <w:rFonts w:ascii="Times New Roman" w:hAnsi="Times New Roman"/>
                <w:sz w:val="24"/>
                <w:szCs w:val="24"/>
              </w:rPr>
              <w:t>уніципаль</w:t>
            </w:r>
            <w:proofErr w:type="spellEnd"/>
            <w:r w:rsidR="000254E1">
              <w:rPr>
                <w:rFonts w:ascii="Times New Roman" w:hAnsi="Times New Roman"/>
                <w:sz w:val="24"/>
                <w:szCs w:val="24"/>
              </w:rPr>
              <w:t xml:space="preserve"> </w:t>
            </w:r>
          </w:p>
          <w:p w:rsidR="00AF1DFF" w:rsidRPr="00CC5860" w:rsidRDefault="00AF1DFF" w:rsidP="006364E8">
            <w:pPr>
              <w:spacing w:after="0" w:line="240" w:lineRule="auto"/>
              <w:jc w:val="both"/>
              <w:rPr>
                <w:rFonts w:ascii="Times New Roman" w:hAnsi="Times New Roman"/>
                <w:sz w:val="24"/>
                <w:szCs w:val="24"/>
              </w:rPr>
            </w:pPr>
            <w:proofErr w:type="spellStart"/>
            <w:r w:rsidRPr="00CC5860">
              <w:rPr>
                <w:rFonts w:ascii="Times New Roman" w:hAnsi="Times New Roman"/>
                <w:sz w:val="24"/>
                <w:szCs w:val="24"/>
              </w:rPr>
              <w:t>ної</w:t>
            </w:r>
            <w:proofErr w:type="spellEnd"/>
            <w:r w:rsidRPr="00CC5860">
              <w:rPr>
                <w:rFonts w:ascii="Times New Roman" w:hAnsi="Times New Roman"/>
                <w:sz w:val="24"/>
                <w:szCs w:val="24"/>
              </w:rPr>
              <w:t xml:space="preserve"> варти апарату виконавчого комітету міської ради</w:t>
            </w:r>
          </w:p>
        </w:tc>
        <w:tc>
          <w:tcPr>
            <w:tcW w:w="1559" w:type="dxa"/>
          </w:tcPr>
          <w:p w:rsidR="004377F1"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w:t>
            </w:r>
            <w:r w:rsidR="004377F1">
              <w:rPr>
                <w:rFonts w:ascii="Times New Roman" w:hAnsi="Times New Roman"/>
                <w:sz w:val="24"/>
                <w:szCs w:val="24"/>
              </w:rPr>
              <w:t>н</w:t>
            </w:r>
            <w:proofErr w:type="spellEnd"/>
          </w:p>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C864F8" w:rsidRPr="00C864F8" w:rsidRDefault="00C864F8" w:rsidP="006364E8">
            <w:pPr>
              <w:spacing w:after="0" w:line="240" w:lineRule="auto"/>
              <w:jc w:val="both"/>
              <w:rPr>
                <w:rFonts w:ascii="Times New Roman" w:hAnsi="Times New Roman"/>
                <w:color w:val="000000"/>
                <w:sz w:val="24"/>
                <w:szCs w:val="24"/>
                <w:shd w:val="clear" w:color="auto" w:fill="FFFFFF"/>
              </w:rPr>
            </w:pPr>
            <w:r w:rsidRPr="00C864F8">
              <w:rPr>
                <w:rFonts w:ascii="Times New Roman" w:hAnsi="Times New Roman"/>
                <w:sz w:val="24"/>
                <w:szCs w:val="24"/>
              </w:rPr>
              <w:t xml:space="preserve">За результатами проведених перевірок та рейдових заходів складено </w:t>
            </w:r>
            <w:r w:rsidRPr="00C864F8">
              <w:rPr>
                <w:rStyle w:val="a5"/>
                <w:rFonts w:ascii="Times New Roman" w:hAnsi="Times New Roman"/>
                <w:b w:val="0"/>
                <w:sz w:val="24"/>
                <w:szCs w:val="24"/>
              </w:rPr>
              <w:t>68 адміністративних протоколів</w:t>
            </w:r>
            <w:r>
              <w:rPr>
                <w:rFonts w:ascii="Times New Roman" w:hAnsi="Times New Roman"/>
                <w:b/>
                <w:sz w:val="24"/>
                <w:szCs w:val="24"/>
              </w:rPr>
              <w:t> </w:t>
            </w:r>
            <w:r w:rsidRPr="00C864F8">
              <w:rPr>
                <w:rFonts w:ascii="Times New Roman" w:hAnsi="Times New Roman"/>
                <w:sz w:val="24"/>
                <w:szCs w:val="24"/>
              </w:rPr>
              <w:t>стосовно громадян, які допустили порушення вимог у сфері благоустрою.</w:t>
            </w:r>
          </w:p>
          <w:p w:rsidR="00AF1DFF" w:rsidRPr="00CC5860" w:rsidRDefault="002800E2" w:rsidP="006364E8">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Загальна сума штрафів склала 21,8</w:t>
            </w:r>
            <w:r w:rsidR="00AF1DFF">
              <w:rPr>
                <w:rFonts w:ascii="Times New Roman" w:hAnsi="Times New Roman"/>
                <w:color w:val="000000"/>
                <w:sz w:val="24"/>
                <w:szCs w:val="24"/>
                <w:shd w:val="clear" w:color="auto" w:fill="FFFFFF"/>
              </w:rPr>
              <w:t xml:space="preserve"> тис.</w:t>
            </w:r>
            <w:r w:rsidR="00A658C3">
              <w:rPr>
                <w:rFonts w:ascii="Times New Roman" w:hAnsi="Times New Roman"/>
                <w:color w:val="000000"/>
                <w:sz w:val="24"/>
                <w:szCs w:val="24"/>
                <w:shd w:val="clear" w:color="auto" w:fill="FFFFFF"/>
              </w:rPr>
              <w:t xml:space="preserve"> </w:t>
            </w:r>
            <w:r w:rsidR="00AF1DFF">
              <w:rPr>
                <w:rFonts w:ascii="Times New Roman" w:hAnsi="Times New Roman"/>
                <w:color w:val="000000"/>
                <w:sz w:val="24"/>
                <w:szCs w:val="24"/>
                <w:shd w:val="clear" w:color="auto" w:fill="FFFFFF"/>
              </w:rPr>
              <w:t>грн</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Pr>
                <w:rFonts w:ascii="Times New Roman" w:hAnsi="Times New Roman"/>
                <w:sz w:val="24"/>
                <w:szCs w:val="24"/>
              </w:rPr>
              <w:t>1</w:t>
            </w:r>
            <w:r w:rsidRPr="00CC5860">
              <w:rPr>
                <w:rFonts w:ascii="Times New Roman" w:hAnsi="Times New Roman"/>
                <w:sz w:val="24"/>
                <w:szCs w:val="24"/>
              </w:rPr>
              <w:t>.3.4 Проведення роботи по ліквідації місць стихійної торгівлі на території громади</w:t>
            </w:r>
          </w:p>
        </w:tc>
        <w:tc>
          <w:tcPr>
            <w:tcW w:w="4365" w:type="dxa"/>
          </w:tcPr>
          <w:p w:rsidR="00A8077B" w:rsidRDefault="00A8077B" w:rsidP="00A8077B">
            <w:pPr>
              <w:pStyle w:val="a3"/>
            </w:pPr>
            <w:r>
              <w:t>З метою упорядкування торгівлі та ліквідації місць стихійної торгівлі на території Первомайської міської територіальної громади працівниками Первомайського районного відділу поліції ГУНП в Миколаївській області спільно з відділом муніципальної варти апарату виконавчого комітету міської ради на постійній основі проводяться рейдові заходи та перевірки.</w:t>
            </w:r>
          </w:p>
          <w:p w:rsidR="00AF1DFF" w:rsidRPr="00DC2C82" w:rsidRDefault="00AF1DFF" w:rsidP="00A8077B">
            <w:pPr>
              <w:pStyle w:val="a3"/>
            </w:pPr>
          </w:p>
        </w:tc>
        <w:tc>
          <w:tcPr>
            <w:tcW w:w="2127" w:type="dxa"/>
          </w:tcPr>
          <w:p w:rsidR="00AF1DFF" w:rsidRPr="00F249C4" w:rsidRDefault="00AF1DFF" w:rsidP="006364E8">
            <w:pPr>
              <w:pStyle w:val="1"/>
              <w:shd w:val="clear" w:color="auto" w:fill="FFFFFF"/>
              <w:spacing w:before="0" w:after="0"/>
              <w:rPr>
                <w:rFonts w:ascii="Times New Roman" w:hAnsi="Times New Roman"/>
                <w:b w:val="0"/>
                <w:color w:val="000000"/>
                <w:sz w:val="24"/>
                <w:szCs w:val="24"/>
              </w:rPr>
            </w:pPr>
            <w:r w:rsidRPr="00F249C4">
              <w:rPr>
                <w:rFonts w:ascii="Times New Roman" w:hAnsi="Times New Roman"/>
                <w:b w:val="0"/>
                <w:color w:val="000000"/>
                <w:sz w:val="24"/>
                <w:szCs w:val="24"/>
              </w:rPr>
              <w:t>Первомайський відділ поліції ГУНП в Мик</w:t>
            </w:r>
            <w:r w:rsidR="00F57755">
              <w:rPr>
                <w:rFonts w:ascii="Times New Roman" w:hAnsi="Times New Roman"/>
                <w:b w:val="0"/>
                <w:color w:val="000000"/>
                <w:sz w:val="24"/>
                <w:szCs w:val="24"/>
              </w:rPr>
              <w:t>олаївській області (за узгоджен</w:t>
            </w:r>
            <w:r w:rsidRPr="00F249C4">
              <w:rPr>
                <w:rFonts w:ascii="Times New Roman" w:hAnsi="Times New Roman"/>
                <w:b w:val="0"/>
                <w:color w:val="000000"/>
                <w:sz w:val="24"/>
                <w:szCs w:val="24"/>
              </w:rPr>
              <w:t>ням)</w:t>
            </w:r>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Відділ муніципаль</w:t>
            </w:r>
            <w:r w:rsidR="00A8077B">
              <w:rPr>
                <w:rFonts w:ascii="Times New Roman" w:hAnsi="Times New Roman"/>
                <w:sz w:val="24"/>
                <w:szCs w:val="24"/>
              </w:rPr>
              <w:t>ної</w:t>
            </w:r>
            <w:r w:rsidRPr="00CC5860">
              <w:rPr>
                <w:rFonts w:ascii="Times New Roman" w:hAnsi="Times New Roman"/>
                <w:sz w:val="24"/>
                <w:szCs w:val="24"/>
              </w:rPr>
              <w:t xml:space="preserve"> -</w:t>
            </w:r>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варти апарату виконавчого комітету міської ради</w:t>
            </w:r>
          </w:p>
        </w:tc>
        <w:tc>
          <w:tcPr>
            <w:tcW w:w="1559" w:type="dxa"/>
          </w:tcPr>
          <w:p w:rsidR="00460ABA"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sidR="00460ABA">
              <w:rPr>
                <w:rFonts w:ascii="Times New Roman" w:hAnsi="Times New Roman"/>
                <w:sz w:val="24"/>
                <w:szCs w:val="24"/>
              </w:rPr>
              <w:t>-</w:t>
            </w:r>
            <w:proofErr w:type="spellEnd"/>
          </w:p>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AF1DFF" w:rsidRPr="00F249C4" w:rsidRDefault="002D0131" w:rsidP="006364E8">
            <w:pPr>
              <w:pStyle w:val="a3"/>
              <w:spacing w:before="0" w:beforeAutospacing="0" w:after="0" w:afterAutospacing="0"/>
              <w:jc w:val="both"/>
            </w:pPr>
            <w:r>
              <w:t xml:space="preserve">Протягом 2025 року проведено </w:t>
            </w:r>
            <w:r w:rsidRPr="002D0131">
              <w:rPr>
                <w:rStyle w:val="a5"/>
                <w:b w:val="0"/>
              </w:rPr>
              <w:t>105 рейдових заходів</w:t>
            </w:r>
            <w:r w:rsidRPr="002D0131">
              <w:t xml:space="preserve">, спрямованих на виявлення фактів здійснення торгівлі у невстановлених місцях. За результатами перевірок на осіб, які порушували встановлений порядок торгівлі, складено </w:t>
            </w:r>
            <w:r w:rsidRPr="002D0131">
              <w:rPr>
                <w:rStyle w:val="a5"/>
                <w:b w:val="0"/>
              </w:rPr>
              <w:t>67 протоколів про адміністративні правопорушення</w:t>
            </w:r>
            <w:r w:rsidRPr="002D0131">
              <w:rPr>
                <w:b/>
              </w:rPr>
              <w:t>.</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1.3.5 Проведення заходів щодо забезпечення безпечності та якості харчових продуктів </w:t>
            </w:r>
            <w:r w:rsidRPr="00CC5860">
              <w:rPr>
                <w:rFonts w:ascii="Times New Roman" w:hAnsi="Times New Roman"/>
                <w:sz w:val="24"/>
                <w:szCs w:val="24"/>
              </w:rPr>
              <w:lastRenderedPageBreak/>
              <w:t>(планові інспектування, аудит системи НАССР, відбір зразків)</w:t>
            </w:r>
          </w:p>
        </w:tc>
        <w:tc>
          <w:tcPr>
            <w:tcW w:w="4365" w:type="dxa"/>
            <w:vAlign w:val="center"/>
          </w:tcPr>
          <w:p w:rsidR="00AF1DFF" w:rsidRPr="00CC5860" w:rsidRDefault="003E10CD" w:rsidP="003E10C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За 2025 рік на території Первомайської міської територіальної громади </w:t>
            </w:r>
            <w:r w:rsidR="00AF1DFF" w:rsidRPr="00CC5860">
              <w:rPr>
                <w:rFonts w:ascii="Times New Roman" w:hAnsi="Times New Roman"/>
                <w:sz w:val="24"/>
                <w:szCs w:val="24"/>
              </w:rPr>
              <w:t xml:space="preserve">Первомайським районним управлінням Головного управління </w:t>
            </w:r>
            <w:proofErr w:type="spellStart"/>
            <w:r w:rsidR="00AF1DFF" w:rsidRPr="00CC5860">
              <w:rPr>
                <w:rFonts w:ascii="Times New Roman" w:hAnsi="Times New Roman"/>
                <w:sz w:val="24"/>
                <w:szCs w:val="24"/>
              </w:rPr>
              <w:lastRenderedPageBreak/>
              <w:t>Держпродспоживслужби</w:t>
            </w:r>
            <w:proofErr w:type="spellEnd"/>
            <w:r w:rsidR="00AF1DFF" w:rsidRPr="00CC5860">
              <w:rPr>
                <w:rFonts w:ascii="Times New Roman" w:hAnsi="Times New Roman"/>
                <w:sz w:val="24"/>
                <w:szCs w:val="24"/>
              </w:rPr>
              <w:t xml:space="preserve"> в Мико</w:t>
            </w:r>
            <w:r>
              <w:rPr>
                <w:rFonts w:ascii="Times New Roman" w:hAnsi="Times New Roman"/>
                <w:sz w:val="24"/>
                <w:szCs w:val="24"/>
              </w:rPr>
              <w:t xml:space="preserve">лаївській області </w:t>
            </w:r>
            <w:r w:rsidR="00AF1DFF" w:rsidRPr="00CC5860">
              <w:rPr>
                <w:rFonts w:ascii="Times New Roman" w:hAnsi="Times New Roman"/>
                <w:sz w:val="24"/>
                <w:szCs w:val="24"/>
              </w:rPr>
              <w:t>здійсн</w:t>
            </w:r>
            <w:r>
              <w:rPr>
                <w:rFonts w:ascii="Times New Roman" w:hAnsi="Times New Roman"/>
                <w:sz w:val="24"/>
                <w:szCs w:val="24"/>
              </w:rPr>
              <w:t>ено 22 позапланових інспектування щодо</w:t>
            </w:r>
            <w:r w:rsidR="00AF1DFF" w:rsidRPr="00CC5860">
              <w:rPr>
                <w:rFonts w:ascii="Times New Roman" w:hAnsi="Times New Roman"/>
                <w:sz w:val="24"/>
                <w:szCs w:val="24"/>
              </w:rPr>
              <w:t xml:space="preserve"> суб’єктів господарювання</w:t>
            </w:r>
            <w:r>
              <w:rPr>
                <w:rFonts w:ascii="Times New Roman" w:hAnsi="Times New Roman"/>
                <w:sz w:val="24"/>
                <w:szCs w:val="24"/>
              </w:rPr>
              <w:t>, видано 5 приписів щодо усунення порушень.</w:t>
            </w:r>
            <w:r w:rsidR="00AF1DFF" w:rsidRPr="00CC5860">
              <w:rPr>
                <w:rFonts w:ascii="Times New Roman" w:hAnsi="Times New Roman"/>
                <w:sz w:val="24"/>
                <w:szCs w:val="24"/>
              </w:rPr>
              <w:t xml:space="preserve"> Відібрано та досліджено зразків харчових продуктів з метою моніто</w:t>
            </w:r>
            <w:r w:rsidR="00AF1DFF">
              <w:rPr>
                <w:rFonts w:ascii="Times New Roman" w:hAnsi="Times New Roman"/>
                <w:sz w:val="24"/>
                <w:szCs w:val="24"/>
              </w:rPr>
              <w:t>рингу їх безпечності</w:t>
            </w:r>
            <w:r>
              <w:rPr>
                <w:rFonts w:ascii="Times New Roman" w:hAnsi="Times New Roman"/>
                <w:sz w:val="24"/>
                <w:szCs w:val="24"/>
              </w:rPr>
              <w:t xml:space="preserve"> 25</w:t>
            </w:r>
            <w:r w:rsidR="00A00F9B">
              <w:rPr>
                <w:rFonts w:ascii="Times New Roman" w:hAnsi="Times New Roman"/>
                <w:sz w:val="24"/>
                <w:szCs w:val="24"/>
              </w:rPr>
              <w:t xml:space="preserve"> зразк</w:t>
            </w:r>
            <w:r>
              <w:rPr>
                <w:rFonts w:ascii="Times New Roman" w:hAnsi="Times New Roman"/>
                <w:sz w:val="24"/>
                <w:szCs w:val="24"/>
              </w:rPr>
              <w:t xml:space="preserve">ів </w:t>
            </w:r>
            <w:r w:rsidR="00AF1DFF" w:rsidRPr="00CC5860">
              <w:rPr>
                <w:rFonts w:ascii="Times New Roman" w:hAnsi="Times New Roman"/>
                <w:sz w:val="24"/>
                <w:szCs w:val="24"/>
              </w:rPr>
              <w:t>харчових продуктів</w:t>
            </w:r>
            <w:r>
              <w:rPr>
                <w:rFonts w:ascii="Times New Roman" w:hAnsi="Times New Roman"/>
                <w:sz w:val="24"/>
                <w:szCs w:val="24"/>
              </w:rPr>
              <w:t>, з них 5</w:t>
            </w:r>
            <w:r w:rsidR="00AF1DFF" w:rsidRPr="00CC5860">
              <w:rPr>
                <w:rFonts w:ascii="Times New Roman" w:hAnsi="Times New Roman"/>
                <w:sz w:val="24"/>
                <w:szCs w:val="24"/>
              </w:rPr>
              <w:t xml:space="preserve"> зразків тваринного походження та </w:t>
            </w:r>
            <w:r>
              <w:rPr>
                <w:rFonts w:ascii="Times New Roman" w:hAnsi="Times New Roman"/>
                <w:sz w:val="24"/>
                <w:szCs w:val="24"/>
              </w:rPr>
              <w:t>20 зразків</w:t>
            </w:r>
            <w:r w:rsidR="001F26E7">
              <w:rPr>
                <w:rFonts w:ascii="Times New Roman" w:hAnsi="Times New Roman"/>
                <w:sz w:val="24"/>
                <w:szCs w:val="24"/>
              </w:rPr>
              <w:t xml:space="preserve"> рослинного походження</w:t>
            </w:r>
          </w:p>
        </w:tc>
        <w:tc>
          <w:tcPr>
            <w:tcW w:w="2127" w:type="dxa"/>
          </w:tcPr>
          <w:p w:rsidR="00AF1DFF"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 xml:space="preserve">Первомайське районне управління </w:t>
            </w:r>
            <w:proofErr w:type="spellStart"/>
            <w:r w:rsidRPr="00CC5860">
              <w:rPr>
                <w:rFonts w:ascii="Times New Roman" w:hAnsi="Times New Roman"/>
                <w:sz w:val="24"/>
                <w:szCs w:val="24"/>
              </w:rPr>
              <w:t>Держпродспожив</w:t>
            </w:r>
            <w:r w:rsidRPr="00CC5860">
              <w:rPr>
                <w:rFonts w:ascii="Times New Roman" w:hAnsi="Times New Roman"/>
                <w:sz w:val="24"/>
                <w:szCs w:val="24"/>
              </w:rPr>
              <w:lastRenderedPageBreak/>
              <w:t>служби</w:t>
            </w:r>
            <w:proofErr w:type="spellEnd"/>
            <w:r w:rsidRPr="00CC5860">
              <w:rPr>
                <w:rFonts w:ascii="Times New Roman" w:hAnsi="Times New Roman"/>
                <w:sz w:val="24"/>
                <w:szCs w:val="24"/>
              </w:rPr>
              <w:t xml:space="preserve"> в Мик</w:t>
            </w:r>
            <w:r w:rsidR="00F57755">
              <w:rPr>
                <w:rFonts w:ascii="Times New Roman" w:hAnsi="Times New Roman"/>
                <w:sz w:val="24"/>
                <w:szCs w:val="24"/>
              </w:rPr>
              <w:t>олаївській області (за узгоджен</w:t>
            </w:r>
            <w:r w:rsidRPr="00CC5860">
              <w:rPr>
                <w:rFonts w:ascii="Times New Roman" w:hAnsi="Times New Roman"/>
                <w:sz w:val="24"/>
                <w:szCs w:val="24"/>
              </w:rPr>
              <w:t>ням)</w:t>
            </w:r>
          </w:p>
          <w:p w:rsidR="00AF1DFF" w:rsidRDefault="00AF1DFF" w:rsidP="006364E8">
            <w:pPr>
              <w:spacing w:after="0" w:line="240" w:lineRule="auto"/>
              <w:jc w:val="both"/>
              <w:rPr>
                <w:rFonts w:ascii="Times New Roman" w:hAnsi="Times New Roman"/>
                <w:sz w:val="24"/>
                <w:szCs w:val="24"/>
              </w:rPr>
            </w:pPr>
          </w:p>
          <w:p w:rsidR="00AF1DFF" w:rsidRDefault="00AF1DFF" w:rsidP="006364E8">
            <w:pPr>
              <w:spacing w:after="0" w:line="240" w:lineRule="auto"/>
              <w:jc w:val="both"/>
              <w:rPr>
                <w:rFonts w:ascii="Times New Roman" w:hAnsi="Times New Roman"/>
                <w:sz w:val="24"/>
                <w:szCs w:val="24"/>
              </w:rPr>
            </w:pPr>
          </w:p>
          <w:p w:rsidR="00AF1DFF" w:rsidRPr="00CC5860" w:rsidRDefault="00AF1DFF" w:rsidP="006364E8">
            <w:pPr>
              <w:spacing w:after="0" w:line="240" w:lineRule="auto"/>
              <w:jc w:val="both"/>
              <w:rPr>
                <w:rFonts w:ascii="Times New Roman" w:hAnsi="Times New Roman"/>
                <w:sz w:val="24"/>
                <w:szCs w:val="24"/>
              </w:rPr>
            </w:pPr>
          </w:p>
        </w:tc>
        <w:tc>
          <w:tcPr>
            <w:tcW w:w="1559"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lastRenderedPageBreak/>
              <w:t>-</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AF1DFF" w:rsidRPr="00CC5860" w:rsidRDefault="00AF1DFF" w:rsidP="006364E8">
            <w:pPr>
              <w:spacing w:after="0" w:line="240" w:lineRule="auto"/>
              <w:jc w:val="both"/>
              <w:rPr>
                <w:rFonts w:ascii="Times New Roman" w:hAnsi="Times New Roman"/>
                <w:sz w:val="24"/>
                <w:szCs w:val="24"/>
              </w:rPr>
            </w:pPr>
            <w:r w:rsidRPr="00210EEF">
              <w:rPr>
                <w:rFonts w:ascii="Times New Roman" w:hAnsi="Times New Roman"/>
                <w:sz w:val="24"/>
                <w:szCs w:val="24"/>
              </w:rPr>
              <w:t>Забезпечення якості та безпечності харчових продуктів</w:t>
            </w:r>
          </w:p>
          <w:p w:rsidR="00AF1DFF" w:rsidRPr="00CC5860" w:rsidRDefault="00AF1DFF" w:rsidP="006364E8">
            <w:pPr>
              <w:spacing w:after="0" w:line="240" w:lineRule="auto"/>
              <w:jc w:val="both"/>
              <w:rPr>
                <w:rFonts w:ascii="Times New Roman" w:hAnsi="Times New Roman"/>
                <w:sz w:val="24"/>
                <w:szCs w:val="24"/>
              </w:rPr>
            </w:pPr>
          </w:p>
          <w:p w:rsidR="00AF1DFF" w:rsidRPr="00CC5860" w:rsidRDefault="00AF1DFF" w:rsidP="006364E8">
            <w:pPr>
              <w:spacing w:after="0" w:line="240" w:lineRule="auto"/>
              <w:jc w:val="both"/>
              <w:rPr>
                <w:rFonts w:ascii="Times New Roman" w:hAnsi="Times New Roman"/>
                <w:sz w:val="24"/>
                <w:szCs w:val="24"/>
              </w:rPr>
            </w:pP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pacing w:val="-12"/>
                <w:sz w:val="24"/>
                <w:szCs w:val="24"/>
              </w:rPr>
            </w:pPr>
            <w:r w:rsidRPr="00CC5860">
              <w:rPr>
                <w:rFonts w:ascii="Times New Roman" w:hAnsi="Times New Roman"/>
                <w:spacing w:val="-12"/>
                <w:sz w:val="24"/>
                <w:szCs w:val="24"/>
              </w:rPr>
              <w:lastRenderedPageBreak/>
              <w:t>2.1.1 Надання суб’єктам малого підприємництва, які працевлаштовують безробітних, компенсації у розмірі єдиного внеску на загальнообов’язкове державне соціальне страхування</w:t>
            </w:r>
          </w:p>
          <w:p w:rsidR="00AF1DFF" w:rsidRPr="00CC5860" w:rsidRDefault="00AF1DFF" w:rsidP="006364E8">
            <w:pPr>
              <w:spacing w:after="0" w:line="240" w:lineRule="auto"/>
              <w:jc w:val="both"/>
              <w:rPr>
                <w:rFonts w:ascii="Times New Roman" w:hAnsi="Times New Roman"/>
                <w:sz w:val="24"/>
                <w:szCs w:val="24"/>
              </w:rPr>
            </w:pPr>
          </w:p>
        </w:tc>
        <w:tc>
          <w:tcPr>
            <w:tcW w:w="4365" w:type="dxa"/>
          </w:tcPr>
          <w:p w:rsidR="00181157" w:rsidRDefault="00181157" w:rsidP="00181157">
            <w:pPr>
              <w:pStyle w:val="a3"/>
              <w:rPr>
                <w:b/>
              </w:rPr>
            </w:pPr>
            <w:r>
              <w:t xml:space="preserve">Одним із дієвих інструментів задоволення потреб роботодавців у кваліфікованих кадрах є надання суб’єктам малого підприємництва, які працевлаштовують безробітних, </w:t>
            </w:r>
            <w:r w:rsidRPr="00181157">
              <w:rPr>
                <w:rStyle w:val="a5"/>
                <w:b w:val="0"/>
              </w:rPr>
              <w:t>компенсації витрат у розмірі єдиного внеску на загальнообов’язкове державне соціальне страхування</w:t>
            </w:r>
            <w:r w:rsidRPr="00181157">
              <w:rPr>
                <w:b/>
              </w:rPr>
              <w:t>.</w:t>
            </w:r>
          </w:p>
          <w:p w:rsidR="00181157" w:rsidRPr="00181157" w:rsidRDefault="00181157" w:rsidP="006414BA">
            <w:pPr>
              <w:pStyle w:val="a3"/>
              <w:rPr>
                <w:b/>
              </w:rPr>
            </w:pPr>
            <w:r>
              <w:t>За рахунок коштів Фонду загальнообов’язкового державного соціального страхування на випадок безробіття передбачено надання компенсації (у розмірі не більше подвійного мінімального страхового внеску) роботодавцям, які:</w:t>
            </w:r>
          </w:p>
          <w:p w:rsidR="00181157" w:rsidRDefault="00181157" w:rsidP="00181157">
            <w:pPr>
              <w:pStyle w:val="a3"/>
              <w:numPr>
                <w:ilvl w:val="0"/>
                <w:numId w:val="11"/>
              </w:numPr>
            </w:pPr>
            <w:r>
              <w:t>працевлаштовують строком не менше</w:t>
            </w:r>
            <w:r w:rsidR="00460ABA">
              <w:t>,</w:t>
            </w:r>
            <w:r>
              <w:t xml:space="preserve"> ніж на два роки осіб із додатковими гарантіями у сприянні працевлаштуванню, що перебувають у статусі </w:t>
            </w:r>
            <w:r>
              <w:lastRenderedPageBreak/>
              <w:t>зареєстрованого безробітного понад один або понад шість місяців;</w:t>
            </w:r>
          </w:p>
          <w:p w:rsidR="00181157" w:rsidRDefault="00181157" w:rsidP="00181157">
            <w:pPr>
              <w:pStyle w:val="a3"/>
              <w:numPr>
                <w:ilvl w:val="0"/>
                <w:numId w:val="11"/>
              </w:numPr>
            </w:pPr>
            <w:r>
              <w:t>створюють нові робочі місця та працевлаштовують на них зареєстрованих безробітних строком не менше</w:t>
            </w:r>
            <w:r w:rsidR="00460ABA">
              <w:t>,</w:t>
            </w:r>
            <w:r>
              <w:t xml:space="preserve"> ніж на два роки.</w:t>
            </w:r>
          </w:p>
          <w:p w:rsidR="00AF1DFF" w:rsidRPr="00AF1DFF" w:rsidRDefault="00181157" w:rsidP="00181157">
            <w:pPr>
              <w:pStyle w:val="a3"/>
            </w:pPr>
            <w:r>
              <w:t>Такий механізм стимулює роботодавців до створення нових робочих місць і сприяє зменшенню рівня безробіття.</w:t>
            </w:r>
          </w:p>
        </w:tc>
        <w:tc>
          <w:tcPr>
            <w:tcW w:w="2127"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Первомайська філія Миколаївського обласного центру зайнятості</w:t>
            </w:r>
          </w:p>
        </w:tc>
        <w:tc>
          <w:tcPr>
            <w:tcW w:w="1559" w:type="dxa"/>
          </w:tcPr>
          <w:p w:rsidR="00D04123" w:rsidRDefault="0067219A" w:rsidP="006364E8">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Фонд </w:t>
            </w:r>
            <w:proofErr w:type="spellStart"/>
            <w:r>
              <w:rPr>
                <w:rFonts w:ascii="Times New Roman" w:hAnsi="Times New Roman"/>
                <w:sz w:val="24"/>
                <w:szCs w:val="24"/>
                <w:shd w:val="clear" w:color="auto" w:fill="FFFFFF"/>
              </w:rPr>
              <w:t>загально-</w:t>
            </w:r>
            <w:r w:rsidR="00AF1DFF" w:rsidRPr="00CC5860">
              <w:rPr>
                <w:rFonts w:ascii="Times New Roman" w:hAnsi="Times New Roman"/>
                <w:sz w:val="24"/>
                <w:szCs w:val="24"/>
                <w:shd w:val="clear" w:color="auto" w:fill="FFFFFF"/>
              </w:rPr>
              <w:t>о</w:t>
            </w:r>
            <w:r w:rsidR="00D04123">
              <w:rPr>
                <w:rFonts w:ascii="Times New Roman" w:hAnsi="Times New Roman"/>
                <w:sz w:val="24"/>
                <w:szCs w:val="24"/>
                <w:shd w:val="clear" w:color="auto" w:fill="FFFFFF"/>
              </w:rPr>
              <w:t>бо</w:t>
            </w:r>
            <w:r w:rsidR="00AF1DFF" w:rsidRPr="00CC5860">
              <w:rPr>
                <w:rFonts w:ascii="Times New Roman" w:hAnsi="Times New Roman"/>
                <w:sz w:val="24"/>
                <w:szCs w:val="24"/>
                <w:shd w:val="clear" w:color="auto" w:fill="FFFFFF"/>
              </w:rPr>
              <w:t>в’язково</w:t>
            </w:r>
            <w:r w:rsidR="009911BE">
              <w:rPr>
                <w:rFonts w:ascii="Times New Roman" w:hAnsi="Times New Roman"/>
                <w:sz w:val="24"/>
                <w:szCs w:val="24"/>
                <w:shd w:val="clear" w:color="auto" w:fill="FFFFFF"/>
              </w:rPr>
              <w:t>-</w:t>
            </w:r>
            <w:proofErr w:type="spellEnd"/>
          </w:p>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го державного соціального страхування у випадку безробіття</w:t>
            </w:r>
          </w:p>
        </w:tc>
        <w:tc>
          <w:tcPr>
            <w:tcW w:w="1276"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В межах </w:t>
            </w:r>
            <w:proofErr w:type="spellStart"/>
            <w:r w:rsidRPr="00CC5860">
              <w:rPr>
                <w:rFonts w:ascii="Times New Roman" w:hAnsi="Times New Roman"/>
                <w:sz w:val="24"/>
                <w:szCs w:val="24"/>
                <w:shd w:val="clear" w:color="auto" w:fill="FFFFFF"/>
              </w:rPr>
              <w:t>коштори</w:t>
            </w:r>
            <w:r w:rsidR="009911BE">
              <w:rPr>
                <w:rFonts w:ascii="Times New Roman" w:hAnsi="Times New Roman"/>
                <w:sz w:val="24"/>
                <w:szCs w:val="24"/>
                <w:shd w:val="clear" w:color="auto" w:fill="FFFFFF"/>
              </w:rPr>
              <w:t>-</w:t>
            </w:r>
            <w:r w:rsidRPr="00CC5860">
              <w:rPr>
                <w:rFonts w:ascii="Times New Roman" w:hAnsi="Times New Roman"/>
                <w:sz w:val="24"/>
                <w:szCs w:val="24"/>
                <w:shd w:val="clear" w:color="auto" w:fill="FFFFFF"/>
              </w:rPr>
              <w:t>сів</w:t>
            </w:r>
            <w:proofErr w:type="spellEnd"/>
            <w:r w:rsidRPr="00CC5860">
              <w:rPr>
                <w:rFonts w:ascii="Times New Roman" w:hAnsi="Times New Roman"/>
                <w:sz w:val="24"/>
                <w:szCs w:val="24"/>
                <w:shd w:val="clear" w:color="auto" w:fill="FFFFFF"/>
              </w:rPr>
              <w:t xml:space="preserve"> </w:t>
            </w:r>
            <w:proofErr w:type="spellStart"/>
            <w:r w:rsidRPr="00CC5860">
              <w:rPr>
                <w:rFonts w:ascii="Times New Roman" w:hAnsi="Times New Roman"/>
                <w:sz w:val="24"/>
                <w:szCs w:val="24"/>
                <w:shd w:val="clear" w:color="auto" w:fill="FFFFFF"/>
              </w:rPr>
              <w:t>виконав</w:t>
            </w:r>
            <w:r w:rsidR="009911BE">
              <w:rPr>
                <w:rFonts w:ascii="Times New Roman" w:hAnsi="Times New Roman"/>
                <w:sz w:val="24"/>
                <w:szCs w:val="24"/>
                <w:shd w:val="clear" w:color="auto" w:fill="FFFFFF"/>
              </w:rPr>
              <w:t>-</w:t>
            </w:r>
            <w:r w:rsidRPr="00CC5860">
              <w:rPr>
                <w:rFonts w:ascii="Times New Roman" w:hAnsi="Times New Roman"/>
                <w:sz w:val="24"/>
                <w:szCs w:val="24"/>
                <w:shd w:val="clear" w:color="auto" w:fill="FFFFFF"/>
              </w:rPr>
              <w:t>ців</w:t>
            </w:r>
            <w:proofErr w:type="spellEnd"/>
          </w:p>
        </w:tc>
        <w:tc>
          <w:tcPr>
            <w:tcW w:w="2693" w:type="dxa"/>
          </w:tcPr>
          <w:p w:rsidR="00181157" w:rsidRPr="00F93C53" w:rsidRDefault="00181157" w:rsidP="00F93C53">
            <w:pPr>
              <w:pStyle w:val="1"/>
              <w:rPr>
                <w:rFonts w:ascii="Times New Roman" w:hAnsi="Times New Roman"/>
                <w:b w:val="0"/>
                <w:sz w:val="24"/>
                <w:szCs w:val="24"/>
              </w:rPr>
            </w:pPr>
            <w:r w:rsidRPr="00F93C53">
              <w:rPr>
                <w:rFonts w:ascii="Times New Roman" w:hAnsi="Times New Roman"/>
                <w:b w:val="0"/>
                <w:sz w:val="24"/>
                <w:szCs w:val="24"/>
              </w:rPr>
              <w:t>Протягом 2025 року роботодавці громади скористалися механізмом компенсації єдиного внеску на загальнообов’язкове державне соціальне страхування (у розмірі не більше подвійного мінімального страхового внеску).</w:t>
            </w:r>
          </w:p>
          <w:p w:rsidR="00181157" w:rsidRPr="00F93C53" w:rsidRDefault="00181157" w:rsidP="00F93C53">
            <w:pPr>
              <w:pStyle w:val="1"/>
              <w:rPr>
                <w:rFonts w:ascii="Times New Roman" w:hAnsi="Times New Roman"/>
                <w:b w:val="0"/>
                <w:sz w:val="24"/>
                <w:szCs w:val="24"/>
              </w:rPr>
            </w:pPr>
            <w:r w:rsidRPr="00F93C53">
              <w:rPr>
                <w:rFonts w:ascii="Times New Roman" w:hAnsi="Times New Roman"/>
                <w:b w:val="0"/>
                <w:sz w:val="24"/>
                <w:szCs w:val="24"/>
              </w:rPr>
              <w:t>Зокрема:</w:t>
            </w:r>
          </w:p>
          <w:p w:rsidR="00181157" w:rsidRPr="00F93C53" w:rsidRDefault="00181157" w:rsidP="00F93C53">
            <w:pPr>
              <w:pStyle w:val="1"/>
              <w:rPr>
                <w:rFonts w:ascii="Times New Roman" w:hAnsi="Times New Roman"/>
                <w:b w:val="0"/>
                <w:sz w:val="24"/>
                <w:szCs w:val="24"/>
              </w:rPr>
            </w:pPr>
            <w:r w:rsidRPr="00F93C53">
              <w:rPr>
                <w:rFonts w:ascii="Times New Roman" w:hAnsi="Times New Roman"/>
                <w:b w:val="0"/>
                <w:sz w:val="24"/>
                <w:szCs w:val="24"/>
              </w:rPr>
              <w:t xml:space="preserve">за працевлаштування строком не менше ніж на два роки осіб, які мають додаткові гарантії у сприянні працевлаштуванню та перебували у статусі </w:t>
            </w:r>
            <w:r w:rsidRPr="00F93C53">
              <w:rPr>
                <w:rFonts w:ascii="Times New Roman" w:hAnsi="Times New Roman"/>
                <w:b w:val="0"/>
                <w:sz w:val="24"/>
                <w:szCs w:val="24"/>
              </w:rPr>
              <w:lastRenderedPageBreak/>
              <w:t xml:space="preserve">зареєстрованого безробітного понад один або понад шість місяців, компенсацію надано </w:t>
            </w:r>
            <w:r w:rsidRPr="00F93C53">
              <w:rPr>
                <w:rStyle w:val="a5"/>
                <w:rFonts w:ascii="Times New Roman" w:hAnsi="Times New Roman"/>
                <w:sz w:val="24"/>
                <w:szCs w:val="24"/>
              </w:rPr>
              <w:t>10 роботодавцям</w:t>
            </w:r>
            <w:r w:rsidRPr="00F93C53">
              <w:rPr>
                <w:rFonts w:ascii="Times New Roman" w:hAnsi="Times New Roman"/>
                <w:sz w:val="24"/>
                <w:szCs w:val="24"/>
              </w:rPr>
              <w:t>,</w:t>
            </w:r>
            <w:r w:rsidRPr="00F93C53">
              <w:rPr>
                <w:rFonts w:ascii="Times New Roman" w:hAnsi="Times New Roman"/>
                <w:b w:val="0"/>
                <w:sz w:val="24"/>
                <w:szCs w:val="24"/>
              </w:rPr>
              <w:t xml:space="preserve"> працевлаштован</w:t>
            </w:r>
            <w:r w:rsidR="00F93C53">
              <w:rPr>
                <w:rFonts w:ascii="Times New Roman" w:hAnsi="Times New Roman"/>
                <w:b w:val="0"/>
                <w:sz w:val="24"/>
                <w:szCs w:val="24"/>
              </w:rPr>
              <w:t>і</w:t>
            </w:r>
            <w:r w:rsidRPr="00F93C53">
              <w:rPr>
                <w:rFonts w:ascii="Times New Roman" w:hAnsi="Times New Roman"/>
                <w:b w:val="0"/>
                <w:sz w:val="24"/>
                <w:szCs w:val="24"/>
              </w:rPr>
              <w:t xml:space="preserve"> </w:t>
            </w:r>
            <w:r w:rsidRPr="00F93C53">
              <w:rPr>
                <w:rStyle w:val="a5"/>
                <w:rFonts w:ascii="Times New Roman" w:hAnsi="Times New Roman"/>
                <w:sz w:val="24"/>
                <w:szCs w:val="24"/>
              </w:rPr>
              <w:t>10 осіб</w:t>
            </w:r>
            <w:r w:rsidRPr="009911BE">
              <w:rPr>
                <w:rFonts w:ascii="Times New Roman" w:hAnsi="Times New Roman"/>
                <w:b w:val="0"/>
                <w:sz w:val="24"/>
                <w:szCs w:val="24"/>
              </w:rPr>
              <w:t>;</w:t>
            </w:r>
          </w:p>
          <w:p w:rsidR="00AF1DFF" w:rsidRPr="00CC5860" w:rsidRDefault="00181157" w:rsidP="006418F3">
            <w:pPr>
              <w:pStyle w:val="1"/>
              <w:rPr>
                <w:rFonts w:ascii="Times New Roman" w:hAnsi="Times New Roman"/>
                <w:sz w:val="24"/>
                <w:szCs w:val="24"/>
                <w:shd w:val="clear" w:color="auto" w:fill="FFFFFF"/>
              </w:rPr>
            </w:pPr>
            <w:r w:rsidRPr="00F93C53">
              <w:rPr>
                <w:rFonts w:ascii="Times New Roman" w:hAnsi="Times New Roman"/>
                <w:b w:val="0"/>
                <w:sz w:val="24"/>
                <w:szCs w:val="24"/>
              </w:rPr>
              <w:t xml:space="preserve">за працевлаштування зареєстрованих безробітних на новостворені робочі місця строком не менше ніж на два роки компенсацію отримали </w:t>
            </w:r>
            <w:r w:rsidRPr="00F93C53">
              <w:rPr>
                <w:rStyle w:val="a5"/>
                <w:rFonts w:ascii="Times New Roman" w:hAnsi="Times New Roman"/>
                <w:sz w:val="24"/>
                <w:szCs w:val="24"/>
              </w:rPr>
              <w:t>19 роботодавців</w:t>
            </w:r>
            <w:r w:rsidRPr="00F93C53">
              <w:rPr>
                <w:rFonts w:ascii="Times New Roman" w:hAnsi="Times New Roman"/>
                <w:b w:val="0"/>
                <w:sz w:val="24"/>
                <w:szCs w:val="24"/>
              </w:rPr>
              <w:t xml:space="preserve">, у результаті чого </w:t>
            </w:r>
            <w:r w:rsidR="00F93C53" w:rsidRPr="00F93C53">
              <w:rPr>
                <w:rFonts w:ascii="Times New Roman" w:hAnsi="Times New Roman"/>
                <w:b w:val="0"/>
                <w:sz w:val="24"/>
                <w:szCs w:val="24"/>
              </w:rPr>
              <w:t>працевлаштовані</w:t>
            </w:r>
            <w:r w:rsidRPr="00F93C53">
              <w:rPr>
                <w:rFonts w:ascii="Times New Roman" w:hAnsi="Times New Roman"/>
                <w:b w:val="0"/>
                <w:sz w:val="24"/>
                <w:szCs w:val="24"/>
              </w:rPr>
              <w:t xml:space="preserve"> </w:t>
            </w:r>
            <w:r w:rsidRPr="00F93C53">
              <w:rPr>
                <w:rStyle w:val="a5"/>
                <w:rFonts w:ascii="Times New Roman" w:hAnsi="Times New Roman"/>
                <w:sz w:val="24"/>
                <w:szCs w:val="24"/>
              </w:rPr>
              <w:t>25 осіб</w:t>
            </w:r>
            <w:r w:rsidRPr="00F93C53">
              <w:rPr>
                <w:rFonts w:ascii="Times New Roman" w:hAnsi="Times New Roman"/>
                <w:b w:val="0"/>
                <w:sz w:val="24"/>
                <w:szCs w:val="24"/>
              </w:rPr>
              <w:t>.</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2.1.2 Інформування суб’єктів підприємництва про існуючі механізми фінансової підтримки бізнесу на загальнодержавному та місцевому рівнях, програма «Доступні кредити 5,7,9%»</w:t>
            </w:r>
          </w:p>
        </w:tc>
        <w:tc>
          <w:tcPr>
            <w:tcW w:w="4365" w:type="dxa"/>
            <w:vAlign w:val="center"/>
          </w:tcPr>
          <w:p w:rsidR="00B77A63" w:rsidRDefault="00B77A63" w:rsidP="00B77A63">
            <w:pPr>
              <w:pStyle w:val="a3"/>
            </w:pPr>
            <w:r>
              <w:t xml:space="preserve">Програма «Доступні кредити 5-7-9%» у 2025 році залишалася одним із ключових інструментів державної фінансової підтримки бізнесу та включала такі напрями, як «Доступні кредити 5-7-9%», «Доступний лізинг 5-7-9%» та «Доступний факторинг». Зазначені програми передбачають зниження відсоткового навантаження на суб’єктів господарювання шляхом поєднання державної підтримки з банківськими продуктами, а також удосконалення механізму надання </w:t>
            </w:r>
            <w:r>
              <w:lastRenderedPageBreak/>
              <w:t>гарантій через Фонд розвитку підприємництва.</w:t>
            </w:r>
          </w:p>
          <w:p w:rsidR="00962D02" w:rsidRPr="0042087D" w:rsidRDefault="00B77A63" w:rsidP="00B77A63">
            <w:pPr>
              <w:pStyle w:val="a3"/>
            </w:pPr>
            <w:r>
              <w:t xml:space="preserve">З метою інформування підприємців про можливості участі у зазначених програмах відповідну інформацію розміщено на офіційному </w:t>
            </w:r>
            <w:proofErr w:type="spellStart"/>
            <w:r>
              <w:t>вебсайті</w:t>
            </w:r>
            <w:proofErr w:type="spellEnd"/>
            <w:r>
              <w:t xml:space="preserve"> Первомайської міської ради. Крім того, протягом 2025 року організовувалися зустрічі представників бізнесу громади з банківськими установами на тему «Державні та місцеві програми підтримки малого та середнього бізнесу», що сприяло підвищенню обізнаності підприємців щодо доступних фінансових інструментів та механізмів підтримки.</w:t>
            </w:r>
          </w:p>
        </w:tc>
        <w:tc>
          <w:tcPr>
            <w:tcW w:w="2127"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shd w:val="clear" w:color="auto" w:fill="FFFFFF"/>
              </w:rPr>
              <w:lastRenderedPageBreak/>
              <w:t>Управління економіки апарату виконавчого комітету міської ради</w:t>
            </w:r>
          </w:p>
        </w:tc>
        <w:tc>
          <w:tcPr>
            <w:tcW w:w="155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Бюджетні асигнування на утримання виконавців</w:t>
            </w:r>
          </w:p>
        </w:tc>
        <w:tc>
          <w:tcPr>
            <w:tcW w:w="1276" w:type="dxa"/>
          </w:tcPr>
          <w:p w:rsidR="00457A0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У межах бюджет</w:t>
            </w:r>
            <w:r w:rsidR="00457A00">
              <w:rPr>
                <w:rFonts w:ascii="Times New Roman" w:hAnsi="Times New Roman"/>
                <w:sz w:val="24"/>
                <w:szCs w:val="24"/>
              </w:rPr>
              <w:t>-</w:t>
            </w:r>
          </w:p>
          <w:p w:rsidR="00457A0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них </w:t>
            </w:r>
            <w:proofErr w:type="spellStart"/>
            <w:r w:rsidRPr="00CC5860">
              <w:rPr>
                <w:rFonts w:ascii="Times New Roman" w:hAnsi="Times New Roman"/>
                <w:sz w:val="24"/>
                <w:szCs w:val="24"/>
              </w:rPr>
              <w:t>призна</w:t>
            </w:r>
            <w:r w:rsidR="00457A00">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rPr>
            </w:pPr>
            <w:proofErr w:type="spellStart"/>
            <w:r w:rsidRPr="00CC5860">
              <w:rPr>
                <w:rFonts w:ascii="Times New Roman" w:hAnsi="Times New Roman"/>
                <w:sz w:val="24"/>
                <w:szCs w:val="24"/>
              </w:rPr>
              <w:t>чень</w:t>
            </w:r>
            <w:proofErr w:type="spellEnd"/>
            <w:r w:rsidRPr="00CC5860">
              <w:rPr>
                <w:rFonts w:ascii="Times New Roman" w:hAnsi="Times New Roman"/>
                <w:sz w:val="24"/>
                <w:szCs w:val="24"/>
              </w:rPr>
              <w:t xml:space="preserve"> на </w:t>
            </w:r>
            <w:proofErr w:type="spellStart"/>
            <w:r w:rsidRPr="00CC5860">
              <w:rPr>
                <w:rFonts w:ascii="Times New Roman" w:hAnsi="Times New Roman"/>
                <w:sz w:val="24"/>
                <w:szCs w:val="24"/>
              </w:rPr>
              <w:t>відповід-</w:t>
            </w:r>
            <w:proofErr w:type="spellEnd"/>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ний рік</w:t>
            </w:r>
          </w:p>
        </w:tc>
        <w:tc>
          <w:tcPr>
            <w:tcW w:w="2693" w:type="dxa"/>
          </w:tcPr>
          <w:p w:rsidR="00AF1DFF" w:rsidRPr="00CC5860" w:rsidRDefault="00AF1DFF" w:rsidP="006364E8">
            <w:pPr>
              <w:widowControl w:val="0"/>
              <w:tabs>
                <w:tab w:val="left" w:pos="6804"/>
              </w:tabs>
              <w:spacing w:after="0" w:line="240" w:lineRule="auto"/>
              <w:jc w:val="both"/>
              <w:rPr>
                <w:rFonts w:ascii="Times New Roman" w:hAnsi="Times New Roman"/>
                <w:b/>
                <w:sz w:val="24"/>
                <w:szCs w:val="24"/>
              </w:rPr>
            </w:pPr>
            <w:r w:rsidRPr="00210EEF">
              <w:rPr>
                <w:rFonts w:ascii="Times New Roman" w:hAnsi="Times New Roman"/>
                <w:sz w:val="24"/>
                <w:szCs w:val="24"/>
              </w:rPr>
              <w:t>Створення с</w:t>
            </w:r>
            <w:r w:rsidR="008F70E2">
              <w:rPr>
                <w:rFonts w:ascii="Times New Roman" w:hAnsi="Times New Roman"/>
                <w:sz w:val="24"/>
                <w:szCs w:val="24"/>
              </w:rPr>
              <w:t>приятли</w:t>
            </w:r>
            <w:r w:rsidR="00BA08BB">
              <w:rPr>
                <w:rFonts w:ascii="Times New Roman" w:hAnsi="Times New Roman"/>
                <w:sz w:val="24"/>
                <w:szCs w:val="24"/>
              </w:rPr>
              <w:t xml:space="preserve">вих умов для розвитку малого і </w:t>
            </w:r>
            <w:r w:rsidR="008F70E2">
              <w:rPr>
                <w:rFonts w:ascii="Times New Roman" w:hAnsi="Times New Roman"/>
                <w:sz w:val="24"/>
                <w:szCs w:val="24"/>
              </w:rPr>
              <w:t>середнього підприємництва</w:t>
            </w:r>
            <w:r w:rsidRPr="00210EEF">
              <w:rPr>
                <w:rFonts w:ascii="Times New Roman" w:hAnsi="Times New Roman"/>
                <w:sz w:val="24"/>
                <w:szCs w:val="24"/>
              </w:rPr>
              <w:t>, створення нових та підтримка діючих робочих місць, збільшення обсягів виробництва, надходжень до бюджетів всіх рівнів</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2.1.3 Залучення суб’єктів малого і середнього підприємництва до участі в закупівлі товарів, робіт, послуг, за кошти міського бюджету</w:t>
            </w:r>
          </w:p>
        </w:tc>
        <w:tc>
          <w:tcPr>
            <w:tcW w:w="4365" w:type="dxa"/>
          </w:tcPr>
          <w:p w:rsidR="003C7EE2" w:rsidRPr="00CC5860" w:rsidRDefault="00AF1DFF" w:rsidP="003C7EE2">
            <w:pPr>
              <w:tabs>
                <w:tab w:val="left" w:pos="567"/>
              </w:tabs>
              <w:spacing w:after="0" w:line="240" w:lineRule="auto"/>
              <w:jc w:val="both"/>
              <w:rPr>
                <w:rFonts w:ascii="Times New Roman" w:hAnsi="Times New Roman"/>
                <w:sz w:val="24"/>
                <w:szCs w:val="24"/>
              </w:rPr>
            </w:pPr>
            <w:r w:rsidRPr="00CC5860">
              <w:rPr>
                <w:rFonts w:ascii="Times New Roman" w:hAnsi="Times New Roman"/>
                <w:color w:val="000000"/>
                <w:sz w:val="24"/>
                <w:szCs w:val="24"/>
                <w:shd w:val="clear" w:color="auto" w:fill="FFFFFF"/>
              </w:rPr>
              <w:t>З метою фінансової підтримки малого та середнього бізнесу суб’єкти підприємницької діяльності залучаються бюджетними установами Первомайської міської територіальної громади до участі у тендерах на закупівлю робіт, послуг за кошти місцевого бюджету,</w:t>
            </w:r>
            <w:r w:rsidR="00BA08BB">
              <w:rPr>
                <w:rFonts w:ascii="Times New Roman" w:hAnsi="Times New Roman"/>
                <w:color w:val="000000"/>
                <w:sz w:val="24"/>
                <w:szCs w:val="24"/>
                <w:shd w:val="clear" w:color="auto" w:fill="FFFFFF"/>
              </w:rPr>
              <w:t xml:space="preserve"> </w:t>
            </w:r>
            <w:r w:rsidRPr="00CC5860">
              <w:rPr>
                <w:rFonts w:ascii="Times New Roman" w:hAnsi="Times New Roman"/>
                <w:sz w:val="24"/>
                <w:szCs w:val="24"/>
              </w:rPr>
              <w:t>забезпечується рівний доступ суб’єктів підприємництва до участі у закупівлі товарів, робіт і послуг за кошти бюджету громади через використання системи електронних закупівель</w:t>
            </w:r>
            <w:r w:rsidR="00BA08BB">
              <w:rPr>
                <w:rFonts w:ascii="Times New Roman" w:hAnsi="Times New Roman"/>
                <w:sz w:val="24"/>
                <w:szCs w:val="24"/>
              </w:rPr>
              <w:t xml:space="preserve"> </w:t>
            </w:r>
            <w:proofErr w:type="spellStart"/>
            <w:r w:rsidR="001F26E7">
              <w:rPr>
                <w:rFonts w:ascii="Times New Roman" w:hAnsi="Times New Roman"/>
                <w:sz w:val="24"/>
                <w:szCs w:val="24"/>
              </w:rPr>
              <w:t>Prozorro</w:t>
            </w:r>
            <w:proofErr w:type="spellEnd"/>
            <w:r w:rsidRPr="00CC5860">
              <w:rPr>
                <w:rFonts w:ascii="Times New Roman" w:hAnsi="Times New Roman"/>
                <w:sz w:val="24"/>
                <w:szCs w:val="24"/>
              </w:rPr>
              <w:t xml:space="preserve"> </w:t>
            </w:r>
            <w:r w:rsidR="003C7EE2">
              <w:rPr>
                <w:rFonts w:ascii="Times New Roman" w:hAnsi="Times New Roman"/>
                <w:color w:val="000000"/>
                <w:sz w:val="24"/>
                <w:szCs w:val="24"/>
                <w:shd w:val="clear" w:color="auto" w:fill="FFFFFF"/>
              </w:rPr>
              <w:t xml:space="preserve"> </w:t>
            </w:r>
          </w:p>
        </w:tc>
        <w:tc>
          <w:tcPr>
            <w:tcW w:w="2127"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shd w:val="clear" w:color="auto" w:fill="FFFFFF"/>
              </w:rPr>
              <w:t>Управління економіки апарату виконавчого комітету міської ради, структурні підрозділи міської ради</w:t>
            </w:r>
          </w:p>
        </w:tc>
        <w:tc>
          <w:tcPr>
            <w:tcW w:w="1559"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AF1DFF" w:rsidRPr="00CC5860" w:rsidRDefault="00AF1DFF" w:rsidP="006364E8">
            <w:pPr>
              <w:tabs>
                <w:tab w:val="left" w:pos="567"/>
              </w:tabs>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З</w:t>
            </w:r>
            <w:r w:rsidRPr="00CC5860">
              <w:rPr>
                <w:rFonts w:ascii="Times New Roman" w:hAnsi="Times New Roman"/>
                <w:color w:val="000000"/>
                <w:sz w:val="24"/>
                <w:szCs w:val="24"/>
                <w:shd w:val="clear" w:color="auto" w:fill="FFFFFF"/>
              </w:rPr>
              <w:t xml:space="preserve"> суб’єктами п</w:t>
            </w:r>
            <w:r w:rsidR="00CA0931">
              <w:rPr>
                <w:rFonts w:ascii="Times New Roman" w:hAnsi="Times New Roman"/>
                <w:color w:val="000000"/>
                <w:sz w:val="24"/>
                <w:szCs w:val="24"/>
                <w:shd w:val="clear" w:color="auto" w:fill="FFFFFF"/>
              </w:rPr>
              <w:t>ідприємництва  було укладено 300</w:t>
            </w:r>
            <w:r w:rsidRPr="00CC5860">
              <w:rPr>
                <w:rFonts w:ascii="Times New Roman" w:hAnsi="Times New Roman"/>
                <w:color w:val="000000"/>
                <w:sz w:val="24"/>
                <w:szCs w:val="24"/>
                <w:shd w:val="clear" w:color="auto" w:fill="FFFFFF"/>
              </w:rPr>
              <w:t xml:space="preserve"> договорів на закупівлю товарі</w:t>
            </w:r>
            <w:r w:rsidR="00CA0931">
              <w:rPr>
                <w:rFonts w:ascii="Times New Roman" w:hAnsi="Times New Roman"/>
                <w:color w:val="000000"/>
                <w:sz w:val="24"/>
                <w:szCs w:val="24"/>
                <w:shd w:val="clear" w:color="auto" w:fill="FFFFFF"/>
              </w:rPr>
              <w:t>в, робіт, послуг на суму 3780,68</w:t>
            </w:r>
            <w:r w:rsidR="001F26E7">
              <w:rPr>
                <w:rFonts w:ascii="Times New Roman" w:hAnsi="Times New Roman"/>
                <w:color w:val="000000"/>
                <w:sz w:val="24"/>
                <w:szCs w:val="24"/>
                <w:shd w:val="clear" w:color="auto" w:fill="FFFFFF"/>
              </w:rPr>
              <w:t xml:space="preserve"> тис. грн</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2.2.1 Постійне оновлення на офіційному сайті </w:t>
            </w:r>
            <w:r w:rsidRPr="00CC5860">
              <w:rPr>
                <w:rFonts w:ascii="Times New Roman" w:hAnsi="Times New Roman"/>
                <w:sz w:val="24"/>
                <w:szCs w:val="24"/>
              </w:rPr>
              <w:lastRenderedPageBreak/>
              <w:t>громади інформації щодо інвестиційної привабливості Первомайської міської територіальної громади</w:t>
            </w:r>
          </w:p>
        </w:tc>
        <w:tc>
          <w:tcPr>
            <w:tcW w:w="4365" w:type="dxa"/>
          </w:tcPr>
          <w:p w:rsidR="00AF1DFF" w:rsidRPr="00AF1DFF" w:rsidRDefault="00AF1DFF" w:rsidP="006364E8">
            <w:pPr>
              <w:spacing w:after="0" w:line="240" w:lineRule="auto"/>
              <w:jc w:val="both"/>
              <w:rPr>
                <w:rFonts w:ascii="Times New Roman" w:hAnsi="Times New Roman"/>
                <w:sz w:val="24"/>
                <w:szCs w:val="24"/>
              </w:rPr>
            </w:pPr>
            <w:r w:rsidRPr="00AF1DFF">
              <w:rPr>
                <w:rStyle w:val="docdata"/>
                <w:rFonts w:ascii="Times New Roman" w:hAnsi="Times New Roman"/>
                <w:color w:val="000000"/>
                <w:sz w:val="24"/>
                <w:szCs w:val="24"/>
              </w:rPr>
              <w:lastRenderedPageBreak/>
              <w:t xml:space="preserve">З метою підвищення інвестиційної привабливості громади, ефективного </w:t>
            </w:r>
            <w:r w:rsidRPr="00AF1DFF">
              <w:rPr>
                <w:rStyle w:val="docdata"/>
                <w:rFonts w:ascii="Times New Roman" w:hAnsi="Times New Roman"/>
                <w:color w:val="000000"/>
                <w:sz w:val="24"/>
                <w:szCs w:val="24"/>
              </w:rPr>
              <w:lastRenderedPageBreak/>
              <w:t xml:space="preserve">пошуку та залучення донорів для реалізації </w:t>
            </w:r>
            <w:proofErr w:type="spellStart"/>
            <w:r w:rsidRPr="00AF1DFF">
              <w:rPr>
                <w:rFonts w:ascii="Times New Roman" w:hAnsi="Times New Roman"/>
                <w:color w:val="000000"/>
                <w:sz w:val="24"/>
                <w:szCs w:val="24"/>
              </w:rPr>
              <w:t>проєктів</w:t>
            </w:r>
            <w:proofErr w:type="spellEnd"/>
            <w:r w:rsidRPr="00AF1DFF">
              <w:rPr>
                <w:rFonts w:ascii="Times New Roman" w:hAnsi="Times New Roman"/>
                <w:color w:val="000000"/>
                <w:sz w:val="24"/>
                <w:szCs w:val="24"/>
              </w:rPr>
              <w:t xml:space="preserve"> на офіційному сайті Первомайської міської ради в розділі «Економіка. Інвестиційна діяльність. Гранти та конкурси» постійно оновлюється інформація щодо інве</w:t>
            </w:r>
            <w:r w:rsidR="001F26E7">
              <w:rPr>
                <w:rFonts w:ascii="Times New Roman" w:hAnsi="Times New Roman"/>
                <w:color w:val="000000"/>
                <w:sz w:val="24"/>
                <w:szCs w:val="24"/>
              </w:rPr>
              <w:t>стиційної привабливості громади</w:t>
            </w:r>
            <w:r w:rsidRPr="00AF1DFF">
              <w:rPr>
                <w:rFonts w:ascii="Times New Roman" w:hAnsi="Times New Roman"/>
                <w:color w:val="000000"/>
                <w:sz w:val="24"/>
                <w:szCs w:val="24"/>
              </w:rPr>
              <w:t xml:space="preserve"> </w:t>
            </w:r>
          </w:p>
        </w:tc>
        <w:tc>
          <w:tcPr>
            <w:tcW w:w="2127"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 xml:space="preserve">Управління економіки апарату </w:t>
            </w:r>
            <w:r w:rsidRPr="00CC5860">
              <w:rPr>
                <w:rFonts w:ascii="Times New Roman" w:hAnsi="Times New Roman"/>
                <w:sz w:val="24"/>
                <w:szCs w:val="24"/>
                <w:shd w:val="clear" w:color="auto" w:fill="FFFFFF"/>
              </w:rPr>
              <w:lastRenderedPageBreak/>
              <w:t>виконавчого комітету міської ради</w:t>
            </w:r>
          </w:p>
        </w:tc>
        <w:tc>
          <w:tcPr>
            <w:tcW w:w="1559" w:type="dxa"/>
          </w:tcPr>
          <w:p w:rsidR="00207A8F"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 xml:space="preserve">Не потребує </w:t>
            </w:r>
            <w:proofErr w:type="spellStart"/>
            <w:r w:rsidRPr="00CC5860">
              <w:rPr>
                <w:rFonts w:ascii="Times New Roman" w:hAnsi="Times New Roman"/>
                <w:sz w:val="24"/>
                <w:szCs w:val="24"/>
              </w:rPr>
              <w:t>фінансуван</w:t>
            </w:r>
            <w:r w:rsidR="00207A8F">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ня</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lastRenderedPageBreak/>
              <w:t>-</w:t>
            </w:r>
          </w:p>
        </w:tc>
        <w:tc>
          <w:tcPr>
            <w:tcW w:w="2693" w:type="dxa"/>
          </w:tcPr>
          <w:p w:rsidR="00AF1DFF" w:rsidRPr="00CC5860" w:rsidRDefault="00AF1DFF" w:rsidP="006364E8">
            <w:pPr>
              <w:spacing w:after="0" w:line="240" w:lineRule="auto"/>
              <w:jc w:val="both"/>
              <w:rPr>
                <w:rFonts w:ascii="Times New Roman" w:hAnsi="Times New Roman"/>
                <w:sz w:val="24"/>
                <w:szCs w:val="24"/>
              </w:rPr>
            </w:pPr>
            <w:r w:rsidRPr="00210EEF">
              <w:rPr>
                <w:rFonts w:ascii="Times New Roman" w:hAnsi="Times New Roman"/>
                <w:sz w:val="24"/>
                <w:szCs w:val="24"/>
              </w:rPr>
              <w:t xml:space="preserve">Створення сприятливих умов для розвитку </w:t>
            </w:r>
            <w:r w:rsidRPr="00210EEF">
              <w:rPr>
                <w:rFonts w:ascii="Times New Roman" w:hAnsi="Times New Roman"/>
                <w:sz w:val="24"/>
                <w:szCs w:val="24"/>
              </w:rPr>
              <w:lastRenderedPageBreak/>
              <w:t>малого і середнього підприємництва</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2.2.2 Оновлення пакету інвестиційних пропозицій громади</w:t>
            </w:r>
          </w:p>
        </w:tc>
        <w:tc>
          <w:tcPr>
            <w:tcW w:w="4365" w:type="dxa"/>
            <w:vAlign w:val="center"/>
          </w:tcPr>
          <w:p w:rsidR="00805C46" w:rsidRPr="00AF1DFF" w:rsidRDefault="00AF1DFF" w:rsidP="00A827AB">
            <w:pPr>
              <w:pStyle w:val="a3"/>
              <w:spacing w:before="0" w:beforeAutospacing="0" w:after="0" w:afterAutospacing="0"/>
              <w:jc w:val="both"/>
              <w:rPr>
                <w:color w:val="000000"/>
              </w:rPr>
            </w:pPr>
            <w:r w:rsidRPr="00AF1DFF">
              <w:t xml:space="preserve">Для підвищення рівня інформованості та обізнаності суб’єктів господарювання та мешканців громади щодо нових інвестиційних пропозицій  на офіційному сайті Первомайської міської ради та на сторінці Виконавчого комітету </w:t>
            </w:r>
            <w:r w:rsidRPr="00AF1DFF">
              <w:rPr>
                <w:color w:val="000000"/>
              </w:rPr>
              <w:t xml:space="preserve">міської ради у мережах: </w:t>
            </w:r>
            <w:r w:rsidRPr="00AF1DFF">
              <w:rPr>
                <w:color w:val="000000"/>
                <w:lang w:val="en-US"/>
              </w:rPr>
              <w:t>Telegram</w:t>
            </w:r>
            <w:r w:rsidRPr="00AF1DFF">
              <w:rPr>
                <w:color w:val="000000"/>
              </w:rPr>
              <w:t xml:space="preserve">  та </w:t>
            </w:r>
            <w:r w:rsidRPr="00AF1DFF">
              <w:rPr>
                <w:color w:val="000000"/>
                <w:lang w:val="en-US"/>
              </w:rPr>
              <w:t>Facebook</w:t>
            </w:r>
            <w:r w:rsidRPr="00AF1DFF">
              <w:rPr>
                <w:color w:val="000000"/>
              </w:rPr>
              <w:t xml:space="preserve"> управлінням економіки </w:t>
            </w:r>
            <w:r w:rsidR="00C71DE0">
              <w:rPr>
                <w:color w:val="000000"/>
              </w:rPr>
              <w:t xml:space="preserve"> апарату </w:t>
            </w:r>
            <w:r w:rsidRPr="00AF1DFF">
              <w:rPr>
                <w:color w:val="000000"/>
              </w:rPr>
              <w:t>виконавчого комітету міської ради постійно розміщується інформація щодо інв</w:t>
            </w:r>
            <w:r w:rsidR="001F26E7">
              <w:rPr>
                <w:color w:val="000000"/>
              </w:rPr>
              <w:t>естиційних пропозицій (грантів)</w:t>
            </w:r>
          </w:p>
        </w:tc>
        <w:tc>
          <w:tcPr>
            <w:tcW w:w="2127"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t>Управління економіки апарату виконавчого комітету міської ради</w:t>
            </w:r>
          </w:p>
        </w:tc>
        <w:tc>
          <w:tcPr>
            <w:tcW w:w="1559" w:type="dxa"/>
          </w:tcPr>
          <w:p w:rsidR="00207A8F"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 xml:space="preserve"> Не потребує </w:t>
            </w:r>
            <w:proofErr w:type="spellStart"/>
            <w:r w:rsidRPr="00CC5860">
              <w:rPr>
                <w:rFonts w:ascii="Times New Roman" w:hAnsi="Times New Roman"/>
                <w:sz w:val="24"/>
                <w:szCs w:val="24"/>
              </w:rPr>
              <w:t>фінансуван</w:t>
            </w:r>
            <w:r w:rsidR="00207A8F">
              <w:rPr>
                <w:rFonts w:ascii="Times New Roman" w:hAnsi="Times New Roman"/>
                <w:sz w:val="24"/>
                <w:szCs w:val="24"/>
              </w:rPr>
              <w:t>-</w:t>
            </w:r>
            <w:proofErr w:type="spellEnd"/>
          </w:p>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ня</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AF1DFF" w:rsidRPr="00B77A63" w:rsidRDefault="00B77A63" w:rsidP="00B77A63">
            <w:pPr>
              <w:spacing w:after="0" w:line="240" w:lineRule="auto"/>
              <w:jc w:val="both"/>
              <w:rPr>
                <w:rFonts w:ascii="Times New Roman" w:hAnsi="Times New Roman"/>
                <w:sz w:val="24"/>
                <w:szCs w:val="24"/>
              </w:rPr>
            </w:pPr>
            <w:r>
              <w:rPr>
                <w:rFonts w:ascii="Times New Roman" w:hAnsi="Times New Roman"/>
                <w:sz w:val="24"/>
                <w:szCs w:val="24"/>
              </w:rPr>
              <w:t>П</w:t>
            </w:r>
            <w:r w:rsidRPr="00B77A63">
              <w:rPr>
                <w:rFonts w:ascii="Times New Roman" w:hAnsi="Times New Roman"/>
                <w:sz w:val="24"/>
                <w:szCs w:val="24"/>
              </w:rPr>
              <w:t>ідвищен</w:t>
            </w:r>
            <w:r>
              <w:rPr>
                <w:rFonts w:ascii="Times New Roman" w:hAnsi="Times New Roman"/>
                <w:sz w:val="24"/>
                <w:szCs w:val="24"/>
              </w:rPr>
              <w:t xml:space="preserve">о </w:t>
            </w:r>
            <w:r w:rsidRPr="00B77A63">
              <w:rPr>
                <w:rFonts w:ascii="Times New Roman" w:hAnsi="Times New Roman"/>
                <w:sz w:val="24"/>
                <w:szCs w:val="24"/>
              </w:rPr>
              <w:t>рів</w:t>
            </w:r>
            <w:r>
              <w:rPr>
                <w:rFonts w:ascii="Times New Roman" w:hAnsi="Times New Roman"/>
                <w:sz w:val="24"/>
                <w:szCs w:val="24"/>
              </w:rPr>
              <w:t>ень</w:t>
            </w:r>
            <w:r w:rsidRPr="00B77A63">
              <w:rPr>
                <w:rFonts w:ascii="Times New Roman" w:hAnsi="Times New Roman"/>
                <w:sz w:val="24"/>
                <w:szCs w:val="24"/>
              </w:rPr>
              <w:t xml:space="preserve"> обізнаності суб’єктів господарювання та мешканців громади щодо </w:t>
            </w:r>
            <w:r w:rsidRPr="00B77A63">
              <w:rPr>
                <w:rStyle w:val="a5"/>
                <w:rFonts w:ascii="Times New Roman" w:hAnsi="Times New Roman"/>
                <w:b w:val="0"/>
                <w:sz w:val="24"/>
                <w:szCs w:val="24"/>
              </w:rPr>
              <w:t xml:space="preserve">актуальних грантових програм, умов участі в них та механізмів залучення фінансових ресурсів для реалізації власних </w:t>
            </w:r>
            <w:proofErr w:type="spellStart"/>
            <w:r w:rsidRPr="00B77A63">
              <w:rPr>
                <w:rStyle w:val="a5"/>
                <w:rFonts w:ascii="Times New Roman" w:hAnsi="Times New Roman"/>
                <w:b w:val="0"/>
                <w:sz w:val="24"/>
                <w:szCs w:val="24"/>
              </w:rPr>
              <w:t>проєктів</w:t>
            </w:r>
            <w:proofErr w:type="spellEnd"/>
            <w:r w:rsidRPr="00B77A63">
              <w:rPr>
                <w:rStyle w:val="a5"/>
                <w:rFonts w:ascii="Times New Roman" w:hAnsi="Times New Roman"/>
                <w:b w:val="0"/>
                <w:sz w:val="24"/>
                <w:szCs w:val="24"/>
              </w:rPr>
              <w:t xml:space="preserve"> і розвитку підприємницької діяльності</w:t>
            </w:r>
            <w:r w:rsidRPr="009911BE">
              <w:rPr>
                <w:rFonts w:ascii="Times New Roman" w:hAnsi="Times New Roman"/>
                <w:sz w:val="24"/>
                <w:szCs w:val="24"/>
              </w:rPr>
              <w:t>.</w:t>
            </w: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t>2.2.3 Участь у конкурсах та грантах</w:t>
            </w:r>
          </w:p>
        </w:tc>
        <w:tc>
          <w:tcPr>
            <w:tcW w:w="4365" w:type="dxa"/>
            <w:vAlign w:val="center"/>
          </w:tcPr>
          <w:p w:rsidR="00353979" w:rsidRDefault="00353979" w:rsidP="00353979">
            <w:pPr>
              <w:pStyle w:val="a3"/>
            </w:pPr>
            <w:r>
              <w:t>З метою розширення можливостей розвитку підприємництва у громаді забезпечено інформування та залучення представників малого та середнього бізнесу до участі в міжнародних програмах підтримки розвитку власної справи. Підприємці громади неодноразово запрошувалися до участі у відповідних програмах, конкурсах та грантових ініціативах.</w:t>
            </w:r>
          </w:p>
          <w:p w:rsidR="00353979" w:rsidRDefault="00353979" w:rsidP="00353979">
            <w:pPr>
              <w:pStyle w:val="a3"/>
            </w:pPr>
            <w:r>
              <w:t xml:space="preserve">Крім того, організовано зустрічі представників бізнесу з </w:t>
            </w:r>
            <w:r>
              <w:lastRenderedPageBreak/>
              <w:t xml:space="preserve">представниками громадських організацій, зокрема громадської організації Первомайської міської територіальної громади, під час яких надавалися консультації щодо підготовки бізнес-планів, участі у конкурсних відборах та залучення грантових коштів. Реалізація зазначених заходів сприяє підвищенню спроможності підприємців якісно готувати </w:t>
            </w:r>
            <w:proofErr w:type="spellStart"/>
            <w:r>
              <w:t>проєктні</w:t>
            </w:r>
            <w:proofErr w:type="spellEnd"/>
            <w:r>
              <w:t xml:space="preserve"> заявки та активніше брати участь у грантових програмах.</w:t>
            </w:r>
          </w:p>
          <w:p w:rsidR="003C7EE2" w:rsidRPr="00345960" w:rsidRDefault="003C7EE2" w:rsidP="003C7EE2">
            <w:pPr>
              <w:spacing w:after="0" w:line="240" w:lineRule="auto"/>
              <w:jc w:val="both"/>
              <w:rPr>
                <w:rFonts w:ascii="Times New Roman" w:hAnsi="Times New Roman"/>
                <w:b/>
                <w:color w:val="000000"/>
                <w:sz w:val="24"/>
                <w:szCs w:val="24"/>
                <w:shd w:val="clear" w:color="auto" w:fill="FFFFFF"/>
              </w:rPr>
            </w:pPr>
          </w:p>
        </w:tc>
        <w:tc>
          <w:tcPr>
            <w:tcW w:w="2127"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Управління економіки апарату виконавчого комітету міської ради</w:t>
            </w:r>
          </w:p>
        </w:tc>
        <w:tc>
          <w:tcPr>
            <w:tcW w:w="1559"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1276" w:type="dxa"/>
          </w:tcPr>
          <w:p w:rsidR="00AF1DFF" w:rsidRPr="00CC5860" w:rsidRDefault="00AF1DFF" w:rsidP="006364E8">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9431CB" w:rsidRPr="009431CB" w:rsidRDefault="009431CB" w:rsidP="009431CB">
            <w:pPr>
              <w:pStyle w:val="a3"/>
              <w:spacing w:before="0" w:beforeAutospacing="0" w:after="0" w:afterAutospacing="0"/>
              <w:jc w:val="both"/>
            </w:pPr>
            <w:r w:rsidRPr="009431CB">
              <w:t>Упродовж 2025 року забезпечено залучення суб’єктів господарювання громади до участі в міжнародних та національних програмах грантової підтримки бізнесу.</w:t>
            </w:r>
          </w:p>
          <w:p w:rsidR="009431CB" w:rsidRPr="009431CB" w:rsidRDefault="009431CB" w:rsidP="009431CB">
            <w:pPr>
              <w:pStyle w:val="a3"/>
              <w:spacing w:before="0" w:beforeAutospacing="0" w:after="0" w:afterAutospacing="0"/>
              <w:jc w:val="both"/>
            </w:pPr>
            <w:r w:rsidRPr="009431CB">
              <w:tab/>
              <w:t xml:space="preserve">Зокрема, у межах </w:t>
            </w:r>
            <w:proofErr w:type="spellStart"/>
            <w:r w:rsidRPr="009431CB">
              <w:t>проєкту</w:t>
            </w:r>
            <w:proofErr w:type="spellEnd"/>
            <w:r w:rsidRPr="009431CB">
              <w:t xml:space="preserve"> «Довіра», що реалізується </w:t>
            </w:r>
            <w:r w:rsidRPr="009431CB">
              <w:lastRenderedPageBreak/>
              <w:t>громадською організацією «Людина в біді», 22 суб’єкти господарювання громади подали заявки на участь у програмі підтримки підприємництва.</w:t>
            </w:r>
          </w:p>
          <w:p w:rsidR="009431CB" w:rsidRPr="009431CB" w:rsidRDefault="009431CB" w:rsidP="009431CB">
            <w:pPr>
              <w:pStyle w:val="a3"/>
              <w:spacing w:before="0" w:beforeAutospacing="0" w:after="0" w:afterAutospacing="0"/>
              <w:jc w:val="both"/>
            </w:pPr>
            <w:r w:rsidRPr="009431CB">
              <w:tab/>
              <w:t>У рамках грантової програми для бізнесів громад Миколаївської області, що впроваджується благодійним фондом «Посмішка ЮА» у партнерстві з JERU за підтримки Агентства розвитку і співробітництва Швейцарії, забезпечено участь підприємців громади в таких напрямах:</w:t>
            </w:r>
          </w:p>
          <w:p w:rsidR="009431CB" w:rsidRPr="009431CB" w:rsidRDefault="009431CB" w:rsidP="009431CB">
            <w:pPr>
              <w:pStyle w:val="a3"/>
              <w:numPr>
                <w:ilvl w:val="0"/>
                <w:numId w:val="6"/>
              </w:numPr>
              <w:spacing w:before="0" w:beforeAutospacing="0" w:after="0" w:afterAutospacing="0"/>
              <w:jc w:val="both"/>
            </w:pPr>
            <w:r w:rsidRPr="009431CB">
              <w:t xml:space="preserve">програма </w:t>
            </w:r>
            <w:proofErr w:type="spellStart"/>
            <w:r w:rsidRPr="009431CB">
              <w:t>мікрогрантів</w:t>
            </w:r>
            <w:proofErr w:type="spellEnd"/>
            <w:r w:rsidRPr="009431CB">
              <w:t xml:space="preserve"> для започаткування бізнесу (до 54 000 грн) — подано 32 заявки;</w:t>
            </w:r>
          </w:p>
          <w:p w:rsidR="009431CB" w:rsidRPr="009431CB" w:rsidRDefault="009431CB" w:rsidP="009431CB">
            <w:pPr>
              <w:pStyle w:val="a3"/>
              <w:numPr>
                <w:ilvl w:val="0"/>
                <w:numId w:val="6"/>
              </w:numPr>
              <w:spacing w:before="0" w:beforeAutospacing="0" w:after="0" w:afterAutospacing="0"/>
              <w:jc w:val="both"/>
            </w:pPr>
            <w:r w:rsidRPr="009431CB">
              <w:t xml:space="preserve">програма грантів для малого та середнього </w:t>
            </w:r>
            <w:r w:rsidRPr="009431CB">
              <w:lastRenderedPageBreak/>
              <w:t>підприємництва (до 800 000 грн) — подано 9 заявок.</w:t>
            </w:r>
          </w:p>
          <w:p w:rsidR="009431CB" w:rsidRPr="009431CB" w:rsidRDefault="009431CB" w:rsidP="009431CB">
            <w:pPr>
              <w:pStyle w:val="a3"/>
              <w:spacing w:before="0" w:beforeAutospacing="0" w:after="0" w:afterAutospacing="0"/>
              <w:jc w:val="both"/>
            </w:pPr>
            <w:r w:rsidRPr="009431CB">
              <w:t>Результати конкурсного відбору оголошуються організаторами програм відповідно до встановлених процедур.</w:t>
            </w:r>
          </w:p>
          <w:p w:rsidR="00AF1DFF" w:rsidRPr="00CC5860" w:rsidRDefault="00AF1DFF" w:rsidP="000E5B4B">
            <w:pPr>
              <w:spacing w:after="0" w:line="240" w:lineRule="auto"/>
              <w:jc w:val="both"/>
              <w:rPr>
                <w:rFonts w:ascii="Times New Roman" w:hAnsi="Times New Roman"/>
                <w:sz w:val="24"/>
                <w:szCs w:val="24"/>
              </w:rPr>
            </w:pPr>
          </w:p>
        </w:tc>
      </w:tr>
      <w:tr w:rsidR="00AF1DFF" w:rsidRPr="00CC5860" w:rsidTr="0077531C">
        <w:tc>
          <w:tcPr>
            <w:tcW w:w="3119" w:type="dxa"/>
          </w:tcPr>
          <w:p w:rsidR="00AF1DFF" w:rsidRPr="00CC5860" w:rsidRDefault="00AF1DFF" w:rsidP="006364E8">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2.2.4 Налагодження міжнародної співпраці</w:t>
            </w:r>
          </w:p>
        </w:tc>
        <w:tc>
          <w:tcPr>
            <w:tcW w:w="4365" w:type="dxa"/>
          </w:tcPr>
          <w:p w:rsidR="00334A8A" w:rsidRDefault="007C6863" w:rsidP="007C6863">
            <w:pPr>
              <w:spacing w:after="0" w:line="240" w:lineRule="auto"/>
              <w:jc w:val="both"/>
              <w:rPr>
                <w:rFonts w:ascii="Times New Roman" w:hAnsi="Times New Roman"/>
                <w:sz w:val="24"/>
                <w:szCs w:val="24"/>
              </w:rPr>
            </w:pPr>
            <w:r w:rsidRPr="007C6863">
              <w:rPr>
                <w:rFonts w:ascii="Times New Roman" w:hAnsi="Times New Roman"/>
                <w:sz w:val="24"/>
                <w:szCs w:val="24"/>
              </w:rPr>
              <w:t xml:space="preserve">У 2025 році </w:t>
            </w:r>
            <w:r>
              <w:rPr>
                <w:rFonts w:ascii="Times New Roman" w:hAnsi="Times New Roman"/>
                <w:sz w:val="24"/>
                <w:szCs w:val="24"/>
              </w:rPr>
              <w:t>проведено</w:t>
            </w:r>
            <w:r w:rsidRPr="007C6863">
              <w:rPr>
                <w:rFonts w:ascii="Times New Roman" w:hAnsi="Times New Roman"/>
                <w:sz w:val="24"/>
                <w:szCs w:val="24"/>
              </w:rPr>
              <w:t xml:space="preserve"> активну роботу з налагодження міжнародної співпраці. Проведено заходи з інформування та залучення представників бізнесу громади до участі у міжнародних програмах підтримки підприємництва, конкурсах та грантових ініціативах. Організовано зустрічі з представниками міжнародних та громадських організацій, під час яких надавалися консультації щодо підготовки бізнес-планів, участі у грантових програмах та розвитку партнерських зв’язків за кордоном.</w:t>
            </w:r>
          </w:p>
          <w:p w:rsidR="007C6863" w:rsidRPr="00F976DF" w:rsidRDefault="00734A3B" w:rsidP="00734A3B">
            <w:pPr>
              <w:pStyle w:val="a3"/>
              <w:rPr>
                <w:lang w:val="en-US"/>
              </w:rPr>
            </w:pPr>
            <w:r>
              <w:t xml:space="preserve">Розроблено </w:t>
            </w:r>
            <w:r w:rsidRPr="00734A3B">
              <w:rPr>
                <w:rStyle w:val="a5"/>
                <w:b w:val="0"/>
              </w:rPr>
              <w:t>Інвестицій</w:t>
            </w:r>
            <w:r>
              <w:rPr>
                <w:rStyle w:val="a5"/>
                <w:b w:val="0"/>
              </w:rPr>
              <w:t xml:space="preserve">ний атлас Первомайської міської територіальної </w:t>
            </w:r>
            <w:r w:rsidRPr="00734A3B">
              <w:rPr>
                <w:rStyle w:val="a5"/>
                <w:b w:val="0"/>
              </w:rPr>
              <w:t>громади</w:t>
            </w:r>
            <w:r w:rsidRPr="00734A3B">
              <w:rPr>
                <w:b/>
              </w:rPr>
              <w:t>,</w:t>
            </w:r>
            <w:r>
              <w:t xml:space="preserve"> який розміщено на офіційному </w:t>
            </w:r>
            <w:proofErr w:type="spellStart"/>
            <w:r>
              <w:t>вебсайті</w:t>
            </w:r>
            <w:proofErr w:type="spellEnd"/>
            <w:r>
              <w:t xml:space="preserve"> ради, що забезпечує </w:t>
            </w:r>
            <w:r w:rsidRPr="00734A3B">
              <w:rPr>
                <w:rStyle w:val="a5"/>
                <w:b w:val="0"/>
              </w:rPr>
              <w:t xml:space="preserve">вільний доступ потенційних інвесторів і партнерів до інформації про </w:t>
            </w:r>
            <w:r w:rsidRPr="00734A3B">
              <w:rPr>
                <w:rStyle w:val="a5"/>
                <w:b w:val="0"/>
              </w:rPr>
              <w:lastRenderedPageBreak/>
              <w:t>інвестиційні можливості, ресурси, інфраструктуру та перспективні напрями розвитку громади</w:t>
            </w:r>
            <w:r w:rsidRPr="00734A3B">
              <w:rPr>
                <w:b/>
              </w:rPr>
              <w:t>.</w:t>
            </w:r>
            <w:r>
              <w:t xml:space="preserve"> Для активного просування інвестиційного потенціалу також підготовлено </w:t>
            </w:r>
            <w:r w:rsidRPr="00734A3B">
              <w:rPr>
                <w:rStyle w:val="a5"/>
                <w:b w:val="0"/>
              </w:rPr>
              <w:t>друковані версії атласу</w:t>
            </w:r>
            <w:r>
              <w:t xml:space="preserve">, що використовуються під час ділових зустрічей, презентацій та переговорів. Атлас розроблено за підтримки </w:t>
            </w:r>
            <w:r w:rsidRPr="00734A3B">
              <w:rPr>
                <w:rStyle w:val="a5"/>
                <w:b w:val="0"/>
              </w:rPr>
              <w:t xml:space="preserve">VNG </w:t>
            </w:r>
            <w:proofErr w:type="spellStart"/>
            <w:r w:rsidRPr="00734A3B">
              <w:rPr>
                <w:rStyle w:val="a5"/>
                <w:b w:val="0"/>
              </w:rPr>
              <w:t>International</w:t>
            </w:r>
            <w:proofErr w:type="spellEnd"/>
            <w:r w:rsidRPr="009911BE">
              <w:t>.</w:t>
            </w:r>
          </w:p>
        </w:tc>
        <w:tc>
          <w:tcPr>
            <w:tcW w:w="2127" w:type="dxa"/>
          </w:tcPr>
          <w:p w:rsidR="00AF1DFF" w:rsidRPr="00CC5860" w:rsidRDefault="00AF1DFF" w:rsidP="006364E8">
            <w:pPr>
              <w:spacing w:after="0" w:line="240" w:lineRule="auto"/>
              <w:jc w:val="both"/>
              <w:rPr>
                <w:rFonts w:ascii="Times New Roman" w:hAnsi="Times New Roman"/>
                <w:sz w:val="24"/>
                <w:szCs w:val="24"/>
                <w:shd w:val="clear" w:color="auto" w:fill="FFFFFF"/>
              </w:rPr>
            </w:pPr>
            <w:r w:rsidRPr="00CC5860">
              <w:rPr>
                <w:rFonts w:ascii="Times New Roman" w:hAnsi="Times New Roman"/>
                <w:sz w:val="24"/>
                <w:szCs w:val="24"/>
                <w:shd w:val="clear" w:color="auto" w:fill="FFFFFF"/>
              </w:rPr>
              <w:lastRenderedPageBreak/>
              <w:t>Управління економіки апарату виконавчого комітету міської ради</w:t>
            </w:r>
          </w:p>
          <w:p w:rsidR="00AF1DFF" w:rsidRPr="00CC5860" w:rsidRDefault="00AF1DFF" w:rsidP="006364E8">
            <w:pPr>
              <w:spacing w:after="0" w:line="240" w:lineRule="auto"/>
              <w:jc w:val="both"/>
              <w:rPr>
                <w:rFonts w:ascii="Times New Roman" w:hAnsi="Times New Roman"/>
                <w:sz w:val="24"/>
                <w:szCs w:val="24"/>
                <w:shd w:val="clear" w:color="auto" w:fill="FFFFFF"/>
              </w:rPr>
            </w:pPr>
          </w:p>
        </w:tc>
        <w:tc>
          <w:tcPr>
            <w:tcW w:w="1559" w:type="dxa"/>
          </w:tcPr>
          <w:p w:rsidR="00AF1DFF" w:rsidRPr="00CC5860" w:rsidRDefault="00AF1DFF" w:rsidP="00AF1DFF">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1276" w:type="dxa"/>
          </w:tcPr>
          <w:p w:rsidR="00AF1DFF" w:rsidRDefault="00AF1DFF" w:rsidP="00AF1DFF">
            <w:pPr>
              <w:spacing w:after="0" w:line="240" w:lineRule="auto"/>
              <w:jc w:val="center"/>
              <w:rPr>
                <w:rFonts w:ascii="Times New Roman" w:hAnsi="Times New Roman"/>
                <w:sz w:val="24"/>
                <w:szCs w:val="24"/>
              </w:rPr>
            </w:pPr>
            <w:r w:rsidRPr="00CC5860">
              <w:rPr>
                <w:rFonts w:ascii="Times New Roman" w:hAnsi="Times New Roman"/>
                <w:sz w:val="24"/>
                <w:szCs w:val="24"/>
              </w:rPr>
              <w:t>-</w:t>
            </w:r>
          </w:p>
          <w:p w:rsidR="00AF1DFF" w:rsidRPr="00AF1DFF" w:rsidRDefault="00AF1DFF" w:rsidP="00AF1DFF">
            <w:pPr>
              <w:rPr>
                <w:rFonts w:ascii="Times New Roman" w:hAnsi="Times New Roman"/>
                <w:sz w:val="24"/>
                <w:szCs w:val="24"/>
              </w:rPr>
            </w:pPr>
          </w:p>
          <w:p w:rsidR="00AF1DFF" w:rsidRPr="00AF1DFF" w:rsidRDefault="00AF1DFF" w:rsidP="00AF1DFF">
            <w:pPr>
              <w:rPr>
                <w:rFonts w:ascii="Times New Roman" w:hAnsi="Times New Roman"/>
                <w:sz w:val="24"/>
                <w:szCs w:val="24"/>
              </w:rPr>
            </w:pPr>
          </w:p>
          <w:p w:rsidR="00AF1DFF" w:rsidRPr="00AF1DFF" w:rsidRDefault="00AF1DFF" w:rsidP="00AF1DFF">
            <w:pPr>
              <w:rPr>
                <w:rFonts w:ascii="Times New Roman" w:hAnsi="Times New Roman"/>
                <w:sz w:val="24"/>
                <w:szCs w:val="24"/>
              </w:rPr>
            </w:pPr>
          </w:p>
          <w:p w:rsidR="00AF1DFF" w:rsidRPr="00AF1DFF" w:rsidRDefault="00AF1DFF" w:rsidP="00AF1DFF">
            <w:pPr>
              <w:rPr>
                <w:rFonts w:ascii="Times New Roman" w:hAnsi="Times New Roman"/>
                <w:sz w:val="24"/>
                <w:szCs w:val="24"/>
              </w:rPr>
            </w:pPr>
          </w:p>
        </w:tc>
        <w:tc>
          <w:tcPr>
            <w:tcW w:w="2693" w:type="dxa"/>
          </w:tcPr>
          <w:p w:rsidR="00AF1DFF" w:rsidRPr="00F976DF" w:rsidRDefault="00F976DF" w:rsidP="00AF1DFF">
            <w:pPr>
              <w:spacing w:after="0" w:line="240" w:lineRule="auto"/>
              <w:jc w:val="both"/>
              <w:rPr>
                <w:rFonts w:ascii="Times New Roman" w:hAnsi="Times New Roman"/>
                <w:sz w:val="24"/>
                <w:szCs w:val="24"/>
              </w:rPr>
            </w:pPr>
            <w:r w:rsidRPr="00F976DF">
              <w:rPr>
                <w:rFonts w:ascii="Times New Roman" w:hAnsi="Times New Roman"/>
                <w:sz w:val="24"/>
                <w:szCs w:val="24"/>
              </w:rPr>
              <w:t xml:space="preserve">Суб’єкти господарювання громади отримали </w:t>
            </w:r>
            <w:r w:rsidRPr="00F976DF">
              <w:rPr>
                <w:rStyle w:val="a5"/>
                <w:rFonts w:ascii="Times New Roman" w:hAnsi="Times New Roman"/>
                <w:b w:val="0"/>
                <w:sz w:val="24"/>
                <w:szCs w:val="24"/>
              </w:rPr>
              <w:t>грантову фінансову підтримку</w:t>
            </w:r>
            <w:r w:rsidRPr="00F976DF">
              <w:rPr>
                <w:rFonts w:ascii="Times New Roman" w:hAnsi="Times New Roman"/>
                <w:sz w:val="24"/>
                <w:szCs w:val="24"/>
              </w:rPr>
              <w:t xml:space="preserve">, спрямовану на розвиток і розширення власної підприємницької діяльності. Надання грантів сприяло </w:t>
            </w:r>
            <w:r w:rsidRPr="00F976DF">
              <w:rPr>
                <w:rStyle w:val="a5"/>
                <w:rFonts w:ascii="Times New Roman" w:hAnsi="Times New Roman"/>
                <w:b w:val="0"/>
                <w:sz w:val="24"/>
                <w:szCs w:val="24"/>
              </w:rPr>
              <w:t>активізації бізнесу, підвищенню економічної активності підприємців</w:t>
            </w:r>
            <w:r w:rsidRPr="00F976DF">
              <w:rPr>
                <w:rFonts w:ascii="Times New Roman" w:hAnsi="Times New Roman"/>
                <w:sz w:val="24"/>
                <w:szCs w:val="24"/>
              </w:rPr>
              <w:t xml:space="preserve"> та створенню сприятливих умов для </w:t>
            </w:r>
            <w:r w:rsidRPr="00F976DF">
              <w:rPr>
                <w:rStyle w:val="a5"/>
                <w:rFonts w:ascii="Times New Roman" w:hAnsi="Times New Roman"/>
                <w:b w:val="0"/>
                <w:sz w:val="24"/>
                <w:szCs w:val="24"/>
              </w:rPr>
              <w:t>збереження та подальшого розвитку підприємництва в громаді</w:t>
            </w:r>
            <w:r w:rsidRPr="00F976DF">
              <w:rPr>
                <w:rFonts w:ascii="Times New Roman" w:hAnsi="Times New Roman"/>
                <w:sz w:val="24"/>
                <w:szCs w:val="24"/>
              </w:rPr>
              <w:t>.</w:t>
            </w:r>
          </w:p>
        </w:tc>
      </w:tr>
      <w:tr w:rsidR="00305862" w:rsidRPr="00CC5860" w:rsidTr="0077531C">
        <w:tc>
          <w:tcPr>
            <w:tcW w:w="3119" w:type="dxa"/>
          </w:tcPr>
          <w:p w:rsidR="00FF12E1" w:rsidRDefault="00FF12E1" w:rsidP="00305862">
            <w:pPr>
              <w:spacing w:after="0" w:line="240" w:lineRule="auto"/>
              <w:jc w:val="both"/>
              <w:rPr>
                <w:rFonts w:ascii="Times New Roman" w:hAnsi="Times New Roman"/>
                <w:sz w:val="24"/>
                <w:szCs w:val="24"/>
              </w:rPr>
            </w:pPr>
          </w:p>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3.1</w:t>
            </w:r>
            <w:r>
              <w:rPr>
                <w:rFonts w:ascii="Times New Roman" w:hAnsi="Times New Roman"/>
                <w:sz w:val="24"/>
                <w:szCs w:val="24"/>
              </w:rPr>
              <w:t xml:space="preserve">.1 </w:t>
            </w:r>
            <w:r w:rsidRPr="00CC5860">
              <w:rPr>
                <w:rFonts w:ascii="Times New Roman" w:hAnsi="Times New Roman"/>
                <w:sz w:val="24"/>
                <w:szCs w:val="24"/>
              </w:rPr>
              <w:t>Інформування суб’єктів підприємницької діяльності шляхом розміщення інформації на офіційному сайті міста про виробничі площі, обладнання, об’єкти незавершеного будівництва та іншого майна комунальних підприємств та установ, що пропонується до здачі в оренду чи на продаж суб’є</w:t>
            </w:r>
            <w:r>
              <w:rPr>
                <w:rFonts w:ascii="Times New Roman" w:hAnsi="Times New Roman"/>
                <w:sz w:val="24"/>
                <w:szCs w:val="24"/>
              </w:rPr>
              <w:t>ктам підприємницької діяльності</w:t>
            </w:r>
          </w:p>
        </w:tc>
        <w:tc>
          <w:tcPr>
            <w:tcW w:w="4365" w:type="dxa"/>
          </w:tcPr>
          <w:p w:rsidR="00FF12E1" w:rsidRDefault="00FF12E1" w:rsidP="00305862">
            <w:pPr>
              <w:spacing w:after="0" w:line="240" w:lineRule="auto"/>
              <w:jc w:val="both"/>
              <w:rPr>
                <w:rFonts w:ascii="Times New Roman" w:hAnsi="Times New Roman"/>
                <w:sz w:val="24"/>
                <w:szCs w:val="24"/>
              </w:rPr>
            </w:pPr>
          </w:p>
          <w:p w:rsidR="00305862" w:rsidRPr="007C6863" w:rsidRDefault="00305862" w:rsidP="00305862">
            <w:pPr>
              <w:spacing w:after="0" w:line="240" w:lineRule="auto"/>
              <w:jc w:val="both"/>
              <w:rPr>
                <w:rFonts w:ascii="Times New Roman" w:hAnsi="Times New Roman"/>
                <w:sz w:val="24"/>
                <w:szCs w:val="24"/>
              </w:rPr>
            </w:pPr>
            <w:r>
              <w:rPr>
                <w:rFonts w:ascii="Times New Roman" w:hAnsi="Times New Roman"/>
                <w:sz w:val="24"/>
                <w:szCs w:val="24"/>
              </w:rPr>
              <w:t xml:space="preserve">Створено реєстр нежитлових приміщень комунальної власності, які не використовуються та пропонуються до передачі в оренду, який оновлюється по мірі надходження відповідної інформації від комунальних підприємств та управлінь міської ради.  Інформація про </w:t>
            </w:r>
            <w:r w:rsidRPr="00CC5860">
              <w:rPr>
                <w:rFonts w:ascii="Times New Roman" w:hAnsi="Times New Roman"/>
                <w:sz w:val="24"/>
                <w:szCs w:val="24"/>
              </w:rPr>
              <w:t xml:space="preserve"> перелік вільних об’єктів нерухомого майна комунальної власності Первомайської міської територіальної громади (виробничі площі, обладнання, об’єкти незавершеного будівництва та іншого майна комунальних підприємств та установ), що пропонуються для продажу чи передачі в оренду суб’єктам малого і середнього підприємництва оприлюднює</w:t>
            </w:r>
            <w:r>
              <w:rPr>
                <w:rFonts w:ascii="Times New Roman" w:hAnsi="Times New Roman"/>
                <w:sz w:val="24"/>
                <w:szCs w:val="24"/>
              </w:rPr>
              <w:t>ться</w:t>
            </w:r>
            <w:r w:rsidRPr="00CC5860">
              <w:rPr>
                <w:rFonts w:ascii="Times New Roman" w:hAnsi="Times New Roman"/>
                <w:sz w:val="24"/>
                <w:szCs w:val="24"/>
              </w:rPr>
              <w:t xml:space="preserve">  на офіційному сайті </w:t>
            </w:r>
            <w:r>
              <w:rPr>
                <w:rFonts w:ascii="Times New Roman" w:hAnsi="Times New Roman"/>
                <w:sz w:val="24"/>
                <w:szCs w:val="24"/>
              </w:rPr>
              <w:t>міської ради</w:t>
            </w:r>
          </w:p>
        </w:tc>
        <w:tc>
          <w:tcPr>
            <w:tcW w:w="2127" w:type="dxa"/>
          </w:tcPr>
          <w:p w:rsidR="00FF12E1" w:rsidRDefault="00FF12E1" w:rsidP="00305862">
            <w:pPr>
              <w:spacing w:after="0" w:line="240" w:lineRule="auto"/>
              <w:rPr>
                <w:rFonts w:ascii="Times New Roman" w:hAnsi="Times New Roman"/>
                <w:sz w:val="24"/>
                <w:szCs w:val="24"/>
              </w:rPr>
            </w:pPr>
          </w:p>
          <w:p w:rsidR="00305862" w:rsidRPr="00CC5860" w:rsidRDefault="00305862" w:rsidP="00305862">
            <w:pPr>
              <w:spacing w:after="0" w:line="240" w:lineRule="auto"/>
              <w:rPr>
                <w:rFonts w:ascii="Times New Roman" w:hAnsi="Times New Roman"/>
                <w:sz w:val="24"/>
                <w:szCs w:val="24"/>
              </w:rPr>
            </w:pPr>
            <w:r w:rsidRPr="00CC5860">
              <w:rPr>
                <w:rFonts w:ascii="Times New Roman" w:hAnsi="Times New Roman"/>
                <w:sz w:val="24"/>
                <w:szCs w:val="24"/>
              </w:rPr>
              <w:t>Управління комунальної власності та земельних відносин Первомайської міської ради</w:t>
            </w:r>
          </w:p>
        </w:tc>
        <w:tc>
          <w:tcPr>
            <w:tcW w:w="1559" w:type="dxa"/>
          </w:tcPr>
          <w:p w:rsidR="00FF12E1" w:rsidRDefault="00FF12E1" w:rsidP="00305862">
            <w:pPr>
              <w:spacing w:after="0" w:line="240" w:lineRule="auto"/>
              <w:jc w:val="center"/>
              <w:rPr>
                <w:rFonts w:ascii="Times New Roman" w:hAnsi="Times New Roman"/>
                <w:sz w:val="24"/>
                <w:szCs w:val="24"/>
              </w:rPr>
            </w:pPr>
          </w:p>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Pr>
                <w:rFonts w:ascii="Times New Roman" w:hAnsi="Times New Roman"/>
                <w:sz w:val="24"/>
                <w:szCs w:val="24"/>
              </w:rPr>
              <w:t>н</w:t>
            </w:r>
            <w:r w:rsidRPr="00CC5860">
              <w:rPr>
                <w:rFonts w:ascii="Times New Roman" w:hAnsi="Times New Roman"/>
                <w:sz w:val="24"/>
                <w:szCs w:val="24"/>
              </w:rPr>
              <w:t>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Pr>
                <w:rFonts w:ascii="Times New Roman" w:hAnsi="Times New Roman"/>
                <w:sz w:val="24"/>
                <w:szCs w:val="24"/>
              </w:rPr>
              <w:t>-</w:t>
            </w:r>
          </w:p>
        </w:tc>
        <w:tc>
          <w:tcPr>
            <w:tcW w:w="2693" w:type="dxa"/>
          </w:tcPr>
          <w:p w:rsidR="00FF12E1" w:rsidRDefault="00FF12E1" w:rsidP="00305862">
            <w:pPr>
              <w:spacing w:after="0" w:line="240" w:lineRule="auto"/>
              <w:jc w:val="both"/>
              <w:rPr>
                <w:rFonts w:ascii="Times New Roman" w:hAnsi="Times New Roman"/>
                <w:sz w:val="24"/>
                <w:szCs w:val="24"/>
              </w:rPr>
            </w:pPr>
          </w:p>
          <w:p w:rsidR="00305862" w:rsidRPr="00F976DF" w:rsidRDefault="00305862" w:rsidP="00305862">
            <w:pPr>
              <w:spacing w:after="0" w:line="240" w:lineRule="auto"/>
              <w:jc w:val="both"/>
              <w:rPr>
                <w:rFonts w:ascii="Times New Roman" w:hAnsi="Times New Roman"/>
                <w:sz w:val="24"/>
                <w:szCs w:val="24"/>
              </w:rPr>
            </w:pPr>
            <w:r>
              <w:rPr>
                <w:rFonts w:ascii="Times New Roman" w:hAnsi="Times New Roman"/>
                <w:sz w:val="24"/>
                <w:szCs w:val="24"/>
              </w:rPr>
              <w:t>Збільшення надходжень до місцевого бюджету</w:t>
            </w:r>
          </w:p>
        </w:tc>
      </w:tr>
      <w:tr w:rsidR="00305862" w:rsidRPr="00CC5860" w:rsidTr="0077531C">
        <w:tc>
          <w:tcPr>
            <w:tcW w:w="3119"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3.</w:t>
            </w:r>
            <w:r>
              <w:rPr>
                <w:rFonts w:ascii="Times New Roman" w:hAnsi="Times New Roman"/>
                <w:sz w:val="24"/>
                <w:szCs w:val="24"/>
              </w:rPr>
              <w:t xml:space="preserve">1.2 </w:t>
            </w:r>
            <w:r w:rsidRPr="00CC5860">
              <w:rPr>
                <w:rFonts w:ascii="Times New Roman" w:hAnsi="Times New Roman"/>
                <w:sz w:val="24"/>
                <w:szCs w:val="24"/>
              </w:rPr>
              <w:t xml:space="preserve">Інформування суб’єктів малого і середнього підприємництва </w:t>
            </w:r>
            <w:r w:rsidRPr="00CC5860">
              <w:rPr>
                <w:rFonts w:ascii="Times New Roman" w:hAnsi="Times New Roman"/>
                <w:sz w:val="24"/>
                <w:szCs w:val="24"/>
              </w:rPr>
              <w:lastRenderedPageBreak/>
              <w:t>через ЗМІ про проведення земельних конкурсів (аукціонів), про перелік земельних ділянок, які пропонуються для надання в оренду на конкурентних засадах</w:t>
            </w:r>
          </w:p>
        </w:tc>
        <w:tc>
          <w:tcPr>
            <w:tcW w:w="4365" w:type="dxa"/>
          </w:tcPr>
          <w:p w:rsidR="00305862" w:rsidRPr="00FD0CB9" w:rsidRDefault="00305862" w:rsidP="00305862">
            <w:pPr>
              <w:spacing w:after="0" w:line="240" w:lineRule="auto"/>
              <w:jc w:val="both"/>
              <w:rPr>
                <w:rFonts w:ascii="Times New Roman" w:hAnsi="Times New Roman"/>
                <w:sz w:val="24"/>
                <w:szCs w:val="24"/>
              </w:rPr>
            </w:pPr>
            <w:r w:rsidRPr="00CC5860">
              <w:rPr>
                <w:rFonts w:ascii="Times New Roman" w:hAnsi="Times New Roman"/>
                <w:color w:val="000000"/>
                <w:sz w:val="24"/>
                <w:szCs w:val="24"/>
                <w:shd w:val="clear" w:color="auto" w:fill="FFFFFF"/>
              </w:rPr>
              <w:lastRenderedPageBreak/>
              <w:t xml:space="preserve">Інформація про проведення земельних конкурсів (аукціонів), земельних торгів з продажу права оренди земельних </w:t>
            </w:r>
            <w:r w:rsidRPr="00CC5860">
              <w:rPr>
                <w:rFonts w:ascii="Times New Roman" w:hAnsi="Times New Roman"/>
                <w:color w:val="000000"/>
                <w:sz w:val="24"/>
                <w:szCs w:val="24"/>
                <w:shd w:val="clear" w:color="auto" w:fill="FFFFFF"/>
              </w:rPr>
              <w:lastRenderedPageBreak/>
              <w:t xml:space="preserve">ділянок розміщується на сайті </w:t>
            </w:r>
            <w:proofErr w:type="spellStart"/>
            <w:r w:rsidRPr="00CC5860">
              <w:rPr>
                <w:rFonts w:ascii="Times New Roman" w:hAnsi="Times New Roman"/>
                <w:color w:val="000000"/>
                <w:sz w:val="24"/>
                <w:szCs w:val="24"/>
                <w:shd w:val="clear" w:color="auto" w:fill="FFFFFF"/>
              </w:rPr>
              <w:t>Держгеокад</w:t>
            </w:r>
            <w:r>
              <w:rPr>
                <w:rFonts w:ascii="Times New Roman" w:hAnsi="Times New Roman"/>
                <w:color w:val="000000"/>
                <w:sz w:val="24"/>
                <w:szCs w:val="24"/>
                <w:shd w:val="clear" w:color="auto" w:fill="FFFFFF"/>
              </w:rPr>
              <w:t>астру</w:t>
            </w:r>
            <w:proofErr w:type="spellEnd"/>
            <w:r>
              <w:rPr>
                <w:rFonts w:ascii="Times New Roman" w:hAnsi="Times New Roman"/>
                <w:color w:val="000000"/>
                <w:sz w:val="24"/>
                <w:szCs w:val="24"/>
                <w:shd w:val="clear" w:color="auto" w:fill="FFFFFF"/>
              </w:rPr>
              <w:t xml:space="preserve"> у Миколаївській області,</w:t>
            </w:r>
            <w:r w:rsidRPr="00CC5860">
              <w:rPr>
                <w:rFonts w:ascii="Times New Roman" w:hAnsi="Times New Roman"/>
                <w:color w:val="000000"/>
                <w:sz w:val="24"/>
                <w:szCs w:val="24"/>
                <w:shd w:val="clear" w:color="auto" w:fill="FFFFFF"/>
              </w:rPr>
              <w:t xml:space="preserve"> н</w:t>
            </w:r>
            <w:r>
              <w:rPr>
                <w:rFonts w:ascii="Times New Roman" w:hAnsi="Times New Roman"/>
                <w:color w:val="000000"/>
                <w:sz w:val="24"/>
                <w:szCs w:val="24"/>
                <w:shd w:val="clear" w:color="auto" w:fill="FFFFFF"/>
              </w:rPr>
              <w:t xml:space="preserve">а офіційному сайті міської ради та в мережі </w:t>
            </w:r>
            <w:proofErr w:type="spellStart"/>
            <w:r>
              <w:rPr>
                <w:rFonts w:ascii="Times New Roman" w:hAnsi="Times New Roman"/>
                <w:color w:val="000000"/>
                <w:sz w:val="24"/>
                <w:szCs w:val="24"/>
                <w:shd w:val="clear" w:color="auto" w:fill="FFFFFF"/>
              </w:rPr>
              <w:t>інтернет</w:t>
            </w:r>
            <w:proofErr w:type="spellEnd"/>
            <w:r>
              <w:rPr>
                <w:rFonts w:ascii="Times New Roman" w:hAnsi="Times New Roman"/>
                <w:color w:val="000000"/>
                <w:sz w:val="24"/>
                <w:szCs w:val="24"/>
                <w:shd w:val="clear" w:color="auto" w:fill="FFFFFF"/>
              </w:rPr>
              <w:t xml:space="preserve"> на сайті </w:t>
            </w:r>
            <w:r w:rsidRPr="00FD0CB9">
              <w:rPr>
                <w:rFonts w:ascii="Times New Roman" w:hAnsi="Times New Roman"/>
                <w:color w:val="000000"/>
                <w:sz w:val="24"/>
                <w:szCs w:val="24"/>
                <w:shd w:val="clear" w:color="auto" w:fill="FFFFFF"/>
              </w:rPr>
              <w:t xml:space="preserve"> </w:t>
            </w:r>
            <w:proofErr w:type="spellStart"/>
            <w:r>
              <w:rPr>
                <w:rFonts w:ascii="Times New Roman" w:hAnsi="Times New Roman"/>
                <w:color w:val="000000"/>
                <w:sz w:val="24"/>
                <w:szCs w:val="24"/>
                <w:shd w:val="clear" w:color="auto" w:fill="FFFFFF"/>
                <w:lang w:val="en-US"/>
              </w:rPr>
              <w:t>Zakupivli</w:t>
            </w:r>
            <w:proofErr w:type="spellEnd"/>
            <w:r w:rsidRPr="00FD0CB9">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lang w:val="en-US"/>
              </w:rPr>
              <w:t>pro</w:t>
            </w:r>
          </w:p>
        </w:tc>
        <w:tc>
          <w:tcPr>
            <w:tcW w:w="2127"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lastRenderedPageBreak/>
              <w:t xml:space="preserve">Управління комунальної власності та </w:t>
            </w:r>
            <w:r w:rsidRPr="00CC5860">
              <w:rPr>
                <w:rFonts w:ascii="Times New Roman" w:hAnsi="Times New Roman"/>
                <w:sz w:val="24"/>
                <w:szCs w:val="24"/>
              </w:rPr>
              <w:lastRenderedPageBreak/>
              <w:t>земельних відносин Первомайської міської ради</w:t>
            </w:r>
          </w:p>
        </w:tc>
        <w:tc>
          <w:tcPr>
            <w:tcW w:w="1559" w:type="dxa"/>
          </w:tcPr>
          <w:p w:rsidR="00305862" w:rsidRDefault="00305862" w:rsidP="00305862">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Не потребує </w:t>
            </w:r>
            <w:proofErr w:type="spellStart"/>
            <w:r>
              <w:rPr>
                <w:rFonts w:ascii="Times New Roman" w:hAnsi="Times New Roman"/>
                <w:sz w:val="24"/>
                <w:szCs w:val="24"/>
              </w:rPr>
              <w:t>фінансуван-</w:t>
            </w:r>
            <w:proofErr w:type="spellEnd"/>
          </w:p>
          <w:p w:rsidR="00305862" w:rsidRPr="00CC5860" w:rsidRDefault="00305862" w:rsidP="00305862">
            <w:pPr>
              <w:spacing w:after="0" w:line="240" w:lineRule="auto"/>
              <w:jc w:val="center"/>
              <w:rPr>
                <w:rFonts w:ascii="Times New Roman" w:hAnsi="Times New Roman"/>
                <w:sz w:val="24"/>
                <w:szCs w:val="24"/>
              </w:rPr>
            </w:pPr>
            <w:r>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CC5860" w:rsidRDefault="00305862" w:rsidP="00305862">
            <w:pPr>
              <w:spacing w:after="0" w:line="240" w:lineRule="auto"/>
              <w:jc w:val="both"/>
              <w:rPr>
                <w:rFonts w:ascii="Times New Roman" w:hAnsi="Times New Roman"/>
                <w:sz w:val="24"/>
                <w:szCs w:val="24"/>
              </w:rPr>
            </w:pPr>
            <w:r>
              <w:rPr>
                <w:rFonts w:ascii="Times New Roman" w:hAnsi="Times New Roman"/>
                <w:sz w:val="24"/>
                <w:szCs w:val="24"/>
              </w:rPr>
              <w:t>П</w:t>
            </w:r>
            <w:r w:rsidRPr="00CC5860">
              <w:rPr>
                <w:rFonts w:ascii="Times New Roman" w:hAnsi="Times New Roman"/>
                <w:sz w:val="24"/>
                <w:szCs w:val="24"/>
              </w:rPr>
              <w:t xml:space="preserve">оліпшення </w:t>
            </w:r>
            <w:proofErr w:type="spellStart"/>
            <w:r w:rsidRPr="00CC5860">
              <w:rPr>
                <w:rFonts w:ascii="Times New Roman" w:hAnsi="Times New Roman"/>
                <w:sz w:val="24"/>
                <w:szCs w:val="24"/>
              </w:rPr>
              <w:t>бізнесклімату</w:t>
            </w:r>
            <w:proofErr w:type="spellEnd"/>
            <w:r w:rsidRPr="00CC5860">
              <w:rPr>
                <w:rFonts w:ascii="Times New Roman" w:hAnsi="Times New Roman"/>
                <w:sz w:val="24"/>
                <w:szCs w:val="24"/>
              </w:rPr>
              <w:t xml:space="preserve">,  створення сприятливих </w:t>
            </w:r>
            <w:r w:rsidRPr="00CC5860">
              <w:rPr>
                <w:rFonts w:ascii="Times New Roman" w:hAnsi="Times New Roman"/>
                <w:sz w:val="24"/>
                <w:szCs w:val="24"/>
              </w:rPr>
              <w:lastRenderedPageBreak/>
              <w:t>ум</w:t>
            </w:r>
            <w:r>
              <w:rPr>
                <w:rFonts w:ascii="Times New Roman" w:hAnsi="Times New Roman"/>
                <w:sz w:val="24"/>
                <w:szCs w:val="24"/>
              </w:rPr>
              <w:t>ов для розвитку підприємництва</w:t>
            </w:r>
          </w:p>
        </w:tc>
      </w:tr>
      <w:tr w:rsidR="00305862" w:rsidRPr="00CC5860" w:rsidTr="0077531C">
        <w:tc>
          <w:tcPr>
            <w:tcW w:w="3119"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3</w:t>
            </w:r>
            <w:r>
              <w:rPr>
                <w:rFonts w:ascii="Times New Roman" w:hAnsi="Times New Roman"/>
                <w:sz w:val="24"/>
                <w:szCs w:val="24"/>
              </w:rPr>
              <w:t>.1</w:t>
            </w:r>
            <w:r w:rsidRPr="00CC5860">
              <w:rPr>
                <w:rFonts w:ascii="Times New Roman" w:hAnsi="Times New Roman"/>
                <w:sz w:val="24"/>
                <w:szCs w:val="24"/>
              </w:rPr>
              <w:t>.3 Затвердження переліку об’єктів комунальної власності територіальної громади на приватизацію.</w:t>
            </w:r>
          </w:p>
        </w:tc>
        <w:tc>
          <w:tcPr>
            <w:tcW w:w="4365" w:type="dxa"/>
          </w:tcPr>
          <w:p w:rsidR="00305862" w:rsidRDefault="00305862" w:rsidP="00305862">
            <w:pPr>
              <w:spacing w:after="0" w:line="240" w:lineRule="auto"/>
              <w:jc w:val="both"/>
              <w:rPr>
                <w:rFonts w:ascii="Times New Roman" w:hAnsi="Times New Roman"/>
                <w:color w:val="000000"/>
                <w:sz w:val="24"/>
                <w:szCs w:val="24"/>
                <w:shd w:val="clear" w:color="auto" w:fill="FFFFFF"/>
              </w:rPr>
            </w:pPr>
            <w:r w:rsidRPr="00CC5860">
              <w:rPr>
                <w:rFonts w:ascii="Times New Roman" w:hAnsi="Times New Roman"/>
                <w:color w:val="000000"/>
                <w:sz w:val="24"/>
                <w:szCs w:val="24"/>
                <w:shd w:val="clear" w:color="auto" w:fill="FFFFFF"/>
              </w:rPr>
              <w:t>Рішенням</w:t>
            </w:r>
            <w:r>
              <w:rPr>
                <w:rFonts w:ascii="Times New Roman" w:hAnsi="Times New Roman"/>
                <w:color w:val="000000"/>
                <w:sz w:val="24"/>
                <w:szCs w:val="24"/>
                <w:shd w:val="clear" w:color="auto" w:fill="FFFFFF"/>
              </w:rPr>
              <w:t xml:space="preserve">и міської ради : </w:t>
            </w:r>
          </w:p>
          <w:p w:rsidR="00305862" w:rsidRDefault="00305862" w:rsidP="00305862">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від 24.04.2025  № 19 та від 25.09.2025</w:t>
            </w:r>
          </w:p>
          <w:p w:rsidR="00305862" w:rsidRPr="00CC5860" w:rsidRDefault="00305862" w:rsidP="00305862">
            <w:pPr>
              <w:spacing w:after="0" w:line="240" w:lineRule="auto"/>
              <w:jc w:val="both"/>
              <w:rPr>
                <w:rFonts w:ascii="Times New Roman" w:hAnsi="Times New Roman"/>
                <w:sz w:val="24"/>
                <w:szCs w:val="24"/>
              </w:rPr>
            </w:pPr>
            <w:r>
              <w:rPr>
                <w:rFonts w:ascii="Times New Roman" w:hAnsi="Times New Roman"/>
                <w:color w:val="000000"/>
                <w:sz w:val="24"/>
                <w:szCs w:val="24"/>
                <w:shd w:val="clear" w:color="auto" w:fill="FFFFFF"/>
              </w:rPr>
              <w:t xml:space="preserve"> № 41 </w:t>
            </w:r>
            <w:r w:rsidRPr="00CC5860">
              <w:rPr>
                <w:rFonts w:ascii="Times New Roman" w:hAnsi="Times New Roman"/>
                <w:color w:val="000000"/>
                <w:sz w:val="24"/>
                <w:szCs w:val="24"/>
                <w:shd w:val="clear" w:color="auto" w:fill="FFFFFF"/>
              </w:rPr>
              <w:t>затверджено перелік об’єктів комунальної власності  Первомайської міської територіальної грома</w:t>
            </w:r>
            <w:r>
              <w:rPr>
                <w:rFonts w:ascii="Times New Roman" w:hAnsi="Times New Roman"/>
                <w:color w:val="000000"/>
                <w:sz w:val="24"/>
                <w:szCs w:val="24"/>
                <w:shd w:val="clear" w:color="auto" w:fill="FFFFFF"/>
              </w:rPr>
              <w:t>ди, які підлягають приватизації шляхом продажу на аукціоні</w:t>
            </w:r>
          </w:p>
        </w:tc>
        <w:tc>
          <w:tcPr>
            <w:tcW w:w="2127"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Управління комунальної власності та земельних відносин міської ради</w:t>
            </w:r>
          </w:p>
        </w:tc>
        <w:tc>
          <w:tcPr>
            <w:tcW w:w="1559" w:type="dxa"/>
          </w:tcPr>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Pr>
                <w:rFonts w:ascii="Times New Roman" w:hAnsi="Times New Roman"/>
                <w:sz w:val="24"/>
                <w:szCs w:val="24"/>
              </w:rPr>
              <w:t>-</w:t>
            </w:r>
          </w:p>
        </w:tc>
        <w:tc>
          <w:tcPr>
            <w:tcW w:w="2693" w:type="dxa"/>
          </w:tcPr>
          <w:p w:rsidR="00305862" w:rsidRPr="00CC5860" w:rsidRDefault="00305862" w:rsidP="00305862">
            <w:pPr>
              <w:spacing w:after="0" w:line="240" w:lineRule="auto"/>
              <w:jc w:val="both"/>
              <w:rPr>
                <w:rFonts w:ascii="Times New Roman" w:hAnsi="Times New Roman"/>
                <w:sz w:val="24"/>
                <w:szCs w:val="24"/>
              </w:rPr>
            </w:pPr>
            <w:r>
              <w:rPr>
                <w:rFonts w:ascii="Times New Roman" w:hAnsi="Times New Roman"/>
                <w:sz w:val="24"/>
                <w:szCs w:val="24"/>
              </w:rPr>
              <w:t>Збільшення надходжень до місцевого бюджету</w:t>
            </w:r>
          </w:p>
        </w:tc>
      </w:tr>
      <w:tr w:rsidR="00305862" w:rsidRPr="00CC5860" w:rsidTr="0077531C">
        <w:tc>
          <w:tcPr>
            <w:tcW w:w="3119" w:type="dxa"/>
          </w:tcPr>
          <w:p w:rsidR="00305862"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3.</w:t>
            </w:r>
            <w:r>
              <w:rPr>
                <w:rFonts w:ascii="Times New Roman" w:hAnsi="Times New Roman"/>
                <w:sz w:val="24"/>
                <w:szCs w:val="24"/>
              </w:rPr>
              <w:t>1.</w:t>
            </w:r>
            <w:r w:rsidRPr="00CC5860">
              <w:rPr>
                <w:rFonts w:ascii="Times New Roman" w:hAnsi="Times New Roman"/>
                <w:sz w:val="24"/>
                <w:szCs w:val="24"/>
              </w:rPr>
              <w:t xml:space="preserve">4 Передача суб’єктам підприємницької діяльності  в оренду комунального майна строком не менше, ніж на 5 років, якщо підприємцям не встановлено інший (менший) термін </w:t>
            </w:r>
          </w:p>
          <w:p w:rsidR="001D3FCA" w:rsidRPr="00CC5860" w:rsidRDefault="001D3FCA" w:rsidP="00305862">
            <w:pPr>
              <w:spacing w:after="0" w:line="240" w:lineRule="auto"/>
              <w:jc w:val="both"/>
              <w:rPr>
                <w:rFonts w:ascii="Times New Roman" w:hAnsi="Times New Roman"/>
                <w:sz w:val="24"/>
                <w:szCs w:val="24"/>
              </w:rPr>
            </w:pPr>
          </w:p>
        </w:tc>
        <w:tc>
          <w:tcPr>
            <w:tcW w:w="4365" w:type="dxa"/>
          </w:tcPr>
          <w:p w:rsidR="00305862" w:rsidRDefault="00305862" w:rsidP="00305862">
            <w:pPr>
              <w:spacing w:after="0" w:line="240" w:lineRule="auto"/>
              <w:jc w:val="both"/>
              <w:rPr>
                <w:rFonts w:ascii="Times New Roman" w:hAnsi="Times New Roman"/>
                <w:sz w:val="24"/>
                <w:szCs w:val="24"/>
              </w:rPr>
            </w:pPr>
            <w:r>
              <w:rPr>
                <w:rFonts w:ascii="Times New Roman" w:hAnsi="Times New Roman"/>
                <w:sz w:val="24"/>
                <w:szCs w:val="24"/>
              </w:rPr>
              <w:t>Було укладено 5</w:t>
            </w:r>
            <w:r w:rsidRPr="00CC5860">
              <w:rPr>
                <w:rFonts w:ascii="Times New Roman" w:hAnsi="Times New Roman"/>
                <w:sz w:val="24"/>
                <w:szCs w:val="24"/>
              </w:rPr>
              <w:t xml:space="preserve"> договорів оренди з суб’єктами підприємницької діяльності шляхом проведення</w:t>
            </w:r>
            <w:r>
              <w:rPr>
                <w:rFonts w:ascii="Times New Roman" w:hAnsi="Times New Roman"/>
                <w:sz w:val="24"/>
                <w:szCs w:val="24"/>
              </w:rPr>
              <w:t xml:space="preserve"> аукціонів через ЕТС «</w:t>
            </w:r>
            <w:proofErr w:type="spellStart"/>
            <w:r>
              <w:rPr>
                <w:rFonts w:ascii="Times New Roman" w:hAnsi="Times New Roman"/>
                <w:sz w:val="24"/>
                <w:szCs w:val="24"/>
              </w:rPr>
              <w:t>Прозорро</w:t>
            </w:r>
            <w:proofErr w:type="spellEnd"/>
            <w:r>
              <w:rPr>
                <w:rFonts w:ascii="Times New Roman" w:hAnsi="Times New Roman"/>
                <w:sz w:val="24"/>
                <w:szCs w:val="24"/>
              </w:rPr>
              <w:t>»</w:t>
            </w:r>
          </w:p>
          <w:p w:rsidR="00305862" w:rsidRPr="00CC5860" w:rsidRDefault="00305862" w:rsidP="00305862">
            <w:pPr>
              <w:spacing w:after="0" w:line="240" w:lineRule="auto"/>
              <w:jc w:val="both"/>
              <w:rPr>
                <w:rFonts w:ascii="Times New Roman" w:hAnsi="Times New Roman"/>
                <w:sz w:val="24"/>
                <w:szCs w:val="24"/>
              </w:rPr>
            </w:pPr>
          </w:p>
        </w:tc>
        <w:tc>
          <w:tcPr>
            <w:tcW w:w="2127"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Управління комунальної власності та земельних відносин Первомайської міської ради</w:t>
            </w:r>
          </w:p>
        </w:tc>
        <w:tc>
          <w:tcPr>
            <w:tcW w:w="1559" w:type="dxa"/>
          </w:tcPr>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 xml:space="preserve"> Загальна площа переданих</w:t>
            </w:r>
            <w:r>
              <w:rPr>
                <w:rFonts w:ascii="Times New Roman" w:hAnsi="Times New Roman"/>
                <w:sz w:val="24"/>
                <w:szCs w:val="24"/>
              </w:rPr>
              <w:t xml:space="preserve"> в оренду приміщень складає- 117,3</w:t>
            </w:r>
            <w:r w:rsidRPr="00CC5860">
              <w:rPr>
                <w:rFonts w:ascii="Times New Roman" w:hAnsi="Times New Roman"/>
                <w:sz w:val="24"/>
                <w:szCs w:val="24"/>
              </w:rPr>
              <w:t xml:space="preserve"> м</w:t>
            </w:r>
            <w:r w:rsidRPr="00CC5860">
              <w:rPr>
                <w:rFonts w:ascii="Times New Roman" w:hAnsi="Times New Roman"/>
                <w:sz w:val="24"/>
                <w:szCs w:val="24"/>
                <w:vertAlign w:val="superscript"/>
              </w:rPr>
              <w:t>2</w:t>
            </w:r>
          </w:p>
          <w:p w:rsidR="00305862" w:rsidRPr="00CC5860" w:rsidRDefault="00305862" w:rsidP="00305862">
            <w:pPr>
              <w:spacing w:after="0" w:line="240" w:lineRule="auto"/>
              <w:rPr>
                <w:rFonts w:ascii="Times New Roman" w:hAnsi="Times New Roman"/>
                <w:sz w:val="24"/>
                <w:szCs w:val="24"/>
              </w:rPr>
            </w:pPr>
          </w:p>
        </w:tc>
      </w:tr>
      <w:tr w:rsidR="00305862" w:rsidRPr="00CC5860" w:rsidTr="0077531C">
        <w:tc>
          <w:tcPr>
            <w:tcW w:w="3119"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3.</w:t>
            </w:r>
            <w:r>
              <w:rPr>
                <w:rFonts w:ascii="Times New Roman" w:hAnsi="Times New Roman"/>
                <w:sz w:val="24"/>
                <w:szCs w:val="24"/>
              </w:rPr>
              <w:t>1.</w:t>
            </w:r>
            <w:r w:rsidRPr="00CC5860">
              <w:rPr>
                <w:rFonts w:ascii="Times New Roman" w:hAnsi="Times New Roman"/>
                <w:sz w:val="24"/>
                <w:szCs w:val="24"/>
              </w:rPr>
              <w:t>5 Передача суб’єктам підприємницької діяльності  в оренду земельних ділянок строком не менше, ніж на 5 років</w:t>
            </w:r>
          </w:p>
        </w:tc>
        <w:tc>
          <w:tcPr>
            <w:tcW w:w="4365" w:type="dxa"/>
          </w:tcPr>
          <w:p w:rsidR="00305862" w:rsidRPr="00CC5860" w:rsidRDefault="00305862" w:rsidP="00305862">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В 2025 році </w:t>
            </w:r>
            <w:r w:rsidRPr="00CC5860">
              <w:rPr>
                <w:rFonts w:ascii="Times New Roman" w:hAnsi="Times New Roman"/>
                <w:color w:val="000000"/>
                <w:sz w:val="24"/>
                <w:szCs w:val="24"/>
                <w:shd w:val="clear" w:color="auto" w:fill="FFFFFF"/>
              </w:rPr>
              <w:t>суб</w:t>
            </w:r>
            <w:r w:rsidRPr="00A302E2">
              <w:rPr>
                <w:rFonts w:ascii="Times New Roman" w:hAnsi="Times New Roman"/>
                <w:color w:val="000000"/>
                <w:sz w:val="24"/>
                <w:szCs w:val="24"/>
                <w:shd w:val="clear" w:color="auto" w:fill="FFFFFF"/>
              </w:rPr>
              <w:t>’</w:t>
            </w:r>
            <w:r w:rsidRPr="00CC5860">
              <w:rPr>
                <w:rFonts w:ascii="Times New Roman" w:hAnsi="Times New Roman"/>
                <w:color w:val="000000"/>
                <w:sz w:val="24"/>
                <w:szCs w:val="24"/>
                <w:shd w:val="clear" w:color="auto" w:fill="FFFFFF"/>
              </w:rPr>
              <w:t>єктам підприємницької діяльності</w:t>
            </w:r>
            <w:r>
              <w:rPr>
                <w:rFonts w:ascii="Times New Roman" w:hAnsi="Times New Roman"/>
                <w:color w:val="000000"/>
                <w:sz w:val="24"/>
                <w:szCs w:val="24"/>
                <w:shd w:val="clear" w:color="auto" w:fill="FFFFFF"/>
              </w:rPr>
              <w:t xml:space="preserve"> передано в оренду 69 земельних ділянок строком на 5 років і більше</w:t>
            </w:r>
          </w:p>
          <w:p w:rsidR="00305862" w:rsidRPr="00CC5860" w:rsidRDefault="00305862" w:rsidP="00305862">
            <w:pPr>
              <w:spacing w:after="0" w:line="240" w:lineRule="auto"/>
              <w:jc w:val="center"/>
              <w:rPr>
                <w:rFonts w:ascii="Times New Roman" w:hAnsi="Times New Roman"/>
                <w:sz w:val="24"/>
                <w:szCs w:val="24"/>
              </w:rPr>
            </w:pPr>
          </w:p>
        </w:tc>
        <w:tc>
          <w:tcPr>
            <w:tcW w:w="2127"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Управління комунальної власності та земельних відносин Первомайської міської ради</w:t>
            </w:r>
          </w:p>
        </w:tc>
        <w:tc>
          <w:tcPr>
            <w:tcW w:w="1559" w:type="dxa"/>
          </w:tcPr>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CC5860" w:rsidRDefault="00305862" w:rsidP="00305862">
            <w:pPr>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Збільшення надходжень до місцевого бюджету</w:t>
            </w:r>
          </w:p>
          <w:p w:rsidR="00305862" w:rsidRPr="00CC5860" w:rsidRDefault="00305862" w:rsidP="00305862">
            <w:pPr>
              <w:spacing w:after="0" w:line="240" w:lineRule="auto"/>
              <w:jc w:val="center"/>
              <w:rPr>
                <w:rFonts w:ascii="Times New Roman" w:hAnsi="Times New Roman"/>
                <w:sz w:val="24"/>
                <w:szCs w:val="24"/>
              </w:rPr>
            </w:pPr>
          </w:p>
        </w:tc>
      </w:tr>
      <w:tr w:rsidR="00305862" w:rsidRPr="00CC5860" w:rsidTr="0077531C">
        <w:tc>
          <w:tcPr>
            <w:tcW w:w="3119" w:type="dxa"/>
          </w:tcPr>
          <w:p w:rsidR="00305862" w:rsidRPr="00CC5860" w:rsidRDefault="00305862" w:rsidP="00305862">
            <w:pPr>
              <w:tabs>
                <w:tab w:val="left" w:pos="431"/>
              </w:tabs>
              <w:spacing w:after="0" w:line="240" w:lineRule="auto"/>
              <w:jc w:val="both"/>
              <w:rPr>
                <w:rFonts w:ascii="Times New Roman" w:hAnsi="Times New Roman"/>
                <w:sz w:val="24"/>
                <w:szCs w:val="24"/>
              </w:rPr>
            </w:pPr>
            <w:r>
              <w:rPr>
                <w:rFonts w:ascii="Times New Roman" w:hAnsi="Times New Roman"/>
                <w:sz w:val="24"/>
                <w:szCs w:val="24"/>
              </w:rPr>
              <w:t xml:space="preserve">3.6 </w:t>
            </w:r>
            <w:r w:rsidRPr="00CC5860">
              <w:rPr>
                <w:rFonts w:ascii="Times New Roman" w:hAnsi="Times New Roman"/>
                <w:sz w:val="24"/>
                <w:szCs w:val="24"/>
              </w:rPr>
              <w:t xml:space="preserve">Висвітлення актуальної інформації з питань підприємництва на </w:t>
            </w:r>
            <w:r w:rsidRPr="00CC5860">
              <w:rPr>
                <w:rFonts w:ascii="Times New Roman" w:hAnsi="Times New Roman"/>
                <w:sz w:val="24"/>
                <w:szCs w:val="24"/>
              </w:rPr>
              <w:lastRenderedPageBreak/>
              <w:t>офіційному сайті Первомайської міської ради</w:t>
            </w:r>
          </w:p>
        </w:tc>
        <w:tc>
          <w:tcPr>
            <w:tcW w:w="4365" w:type="dxa"/>
          </w:tcPr>
          <w:p w:rsidR="00305862" w:rsidRPr="006F78A9" w:rsidRDefault="00305862" w:rsidP="00305862">
            <w:pPr>
              <w:spacing w:after="0" w:line="240" w:lineRule="auto"/>
              <w:jc w:val="both"/>
              <w:rPr>
                <w:rFonts w:ascii="Times New Roman" w:hAnsi="Times New Roman"/>
                <w:sz w:val="24"/>
                <w:szCs w:val="24"/>
              </w:rPr>
            </w:pPr>
            <w:r w:rsidRPr="006F78A9">
              <w:rPr>
                <w:rFonts w:ascii="Times New Roman" w:hAnsi="Times New Roman"/>
                <w:sz w:val="24"/>
                <w:szCs w:val="24"/>
              </w:rPr>
              <w:lastRenderedPageBreak/>
              <w:t xml:space="preserve">Для інформаційного забезпечення суб’єктів підприємницької діяльності на офіційному сайті міської ради у </w:t>
            </w:r>
            <w:r w:rsidRPr="006F78A9">
              <w:rPr>
                <w:rFonts w:ascii="Times New Roman" w:hAnsi="Times New Roman"/>
                <w:sz w:val="24"/>
                <w:szCs w:val="24"/>
              </w:rPr>
              <w:lastRenderedPageBreak/>
              <w:t xml:space="preserve">розділі «Економіка» створені і  функціонують сторінки: «Розвиток малого та середнього підприємництва» та «Куточок споживача», які постійно оновлюються. </w:t>
            </w:r>
            <w:r w:rsidRPr="006F78A9">
              <w:rPr>
                <w:rFonts w:ascii="Times New Roman" w:hAnsi="Times New Roman"/>
                <w:color w:val="000000"/>
                <w:sz w:val="24"/>
                <w:szCs w:val="24"/>
              </w:rPr>
              <w:t>Актуальна інформація щодо податкового законодавства, регуляторної діяльності, розвитку підприємництва, захисту прав споживачів постійно висвітлюється на</w:t>
            </w:r>
            <w:r>
              <w:rPr>
                <w:rFonts w:ascii="Times New Roman" w:hAnsi="Times New Roman"/>
                <w:color w:val="000000"/>
                <w:sz w:val="24"/>
                <w:szCs w:val="24"/>
              </w:rPr>
              <w:t xml:space="preserve"> офіційному </w:t>
            </w:r>
            <w:r w:rsidRPr="006F78A9">
              <w:rPr>
                <w:rFonts w:ascii="Times New Roman" w:hAnsi="Times New Roman"/>
                <w:color w:val="000000"/>
                <w:sz w:val="24"/>
                <w:szCs w:val="24"/>
              </w:rPr>
              <w:t>міської ради</w:t>
            </w:r>
          </w:p>
        </w:tc>
        <w:tc>
          <w:tcPr>
            <w:tcW w:w="2127"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shd w:val="clear" w:color="auto" w:fill="FFFFFF"/>
              </w:rPr>
              <w:lastRenderedPageBreak/>
              <w:t xml:space="preserve">Управління економіки апарату виконавчого </w:t>
            </w:r>
            <w:r w:rsidRPr="00CC5860">
              <w:rPr>
                <w:rFonts w:ascii="Times New Roman" w:hAnsi="Times New Roman"/>
                <w:sz w:val="24"/>
                <w:szCs w:val="24"/>
                <w:shd w:val="clear" w:color="auto" w:fill="FFFFFF"/>
              </w:rPr>
              <w:lastRenderedPageBreak/>
              <w:t>комітету міської ради</w:t>
            </w:r>
          </w:p>
        </w:tc>
        <w:tc>
          <w:tcPr>
            <w:tcW w:w="1559" w:type="dxa"/>
          </w:tcPr>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lastRenderedPageBreak/>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F249C4" w:rsidRDefault="00305862" w:rsidP="00305862">
            <w:pPr>
              <w:pStyle w:val="a3"/>
              <w:spacing w:before="0" w:beforeAutospacing="0" w:after="0" w:afterAutospacing="0"/>
              <w:jc w:val="both"/>
            </w:pPr>
            <w:r w:rsidRPr="00210EEF">
              <w:t xml:space="preserve">Підвищення рівня інформованості та обізнаності </w:t>
            </w:r>
            <w:r w:rsidRPr="00210EEF">
              <w:lastRenderedPageBreak/>
              <w:t>заінтересованих осіб та мешканців громади щодо підприємницької діяльності</w:t>
            </w:r>
          </w:p>
        </w:tc>
      </w:tr>
      <w:tr w:rsidR="00305862" w:rsidRPr="00CC5860" w:rsidTr="0077531C">
        <w:tc>
          <w:tcPr>
            <w:tcW w:w="3119"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3.2.1 Проведення інформаційних та консультаційних семінарів з метою виявлення готовності безробітних до відкриття власної справи та рівня їх орієнтації на підприємницьку діяльність</w:t>
            </w:r>
          </w:p>
        </w:tc>
        <w:tc>
          <w:tcPr>
            <w:tcW w:w="4365" w:type="dxa"/>
          </w:tcPr>
          <w:p w:rsidR="00305862" w:rsidRPr="002D422B" w:rsidRDefault="00305862" w:rsidP="00305862">
            <w:pPr>
              <w:spacing w:after="0" w:line="240" w:lineRule="auto"/>
              <w:jc w:val="both"/>
              <w:rPr>
                <w:rFonts w:ascii="Times New Roman" w:hAnsi="Times New Roman"/>
                <w:sz w:val="24"/>
                <w:szCs w:val="24"/>
              </w:rPr>
            </w:pPr>
            <w:r>
              <w:rPr>
                <w:rFonts w:ascii="Times New Roman" w:hAnsi="Times New Roman"/>
                <w:sz w:val="24"/>
                <w:szCs w:val="24"/>
              </w:rPr>
              <w:t>Протягом 2025 року в приміщенні офісу «Зроблено в Україні» проведено 23 інформаційних семінари</w:t>
            </w:r>
            <w:r w:rsidRPr="005433D9">
              <w:rPr>
                <w:rFonts w:ascii="Times New Roman" w:hAnsi="Times New Roman"/>
                <w:sz w:val="24"/>
                <w:szCs w:val="24"/>
              </w:rPr>
              <w:t xml:space="preserve"> «Генеруй бізнес - </w:t>
            </w:r>
            <w:r>
              <w:rPr>
                <w:rFonts w:ascii="Times New Roman" w:hAnsi="Times New Roman"/>
                <w:sz w:val="24"/>
                <w:szCs w:val="24"/>
              </w:rPr>
              <w:t>ідею та розпочинай свій бізнес»</w:t>
            </w:r>
          </w:p>
        </w:tc>
        <w:tc>
          <w:tcPr>
            <w:tcW w:w="2127"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shd w:val="clear" w:color="auto" w:fill="FFFFFF"/>
              </w:rPr>
              <w:t>Первомайська філія Миколаївського обласного центру зайнятості</w:t>
            </w:r>
          </w:p>
        </w:tc>
        <w:tc>
          <w:tcPr>
            <w:tcW w:w="1559" w:type="dxa"/>
          </w:tcPr>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CC5860" w:rsidRDefault="00305862" w:rsidP="001D3FCA">
            <w:pPr>
              <w:pStyle w:val="a3"/>
              <w:spacing w:before="0" w:beforeAutospacing="0" w:after="0" w:afterAutospacing="0"/>
              <w:jc w:val="both"/>
            </w:pPr>
            <w:r>
              <w:t xml:space="preserve"> В заході прийняли участь 148 осіб, які проінформовані щодо умов та можливості відкриття  власного</w:t>
            </w:r>
            <w:r w:rsidRPr="00F249C4">
              <w:t xml:space="preserve"> бізнес</w:t>
            </w:r>
            <w:r>
              <w:t>у та 78 підприємців, які звернулися з метою розвитку власного бізнесу</w:t>
            </w:r>
          </w:p>
        </w:tc>
      </w:tr>
      <w:tr w:rsidR="00305862" w:rsidRPr="00CC5860" w:rsidTr="0077531C">
        <w:tc>
          <w:tcPr>
            <w:tcW w:w="3119"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 xml:space="preserve">3.2.2 Проведення </w:t>
            </w:r>
            <w:proofErr w:type="spellStart"/>
            <w:r w:rsidRPr="00CC5860">
              <w:rPr>
                <w:rFonts w:ascii="Times New Roman" w:hAnsi="Times New Roman"/>
                <w:sz w:val="24"/>
                <w:szCs w:val="24"/>
              </w:rPr>
              <w:t>профдіагностичних</w:t>
            </w:r>
            <w:proofErr w:type="spellEnd"/>
            <w:r w:rsidRPr="00CC5860">
              <w:rPr>
                <w:rFonts w:ascii="Times New Roman" w:hAnsi="Times New Roman"/>
                <w:sz w:val="24"/>
                <w:szCs w:val="24"/>
              </w:rPr>
              <w:t xml:space="preserve"> обстежень з метою виявлення рівня розвитку індивідуальних психологічних якостей, як</w:t>
            </w:r>
            <w:r>
              <w:rPr>
                <w:rFonts w:ascii="Times New Roman" w:hAnsi="Times New Roman"/>
                <w:sz w:val="24"/>
                <w:szCs w:val="24"/>
              </w:rPr>
              <w:t>им повинен відповідати підприєме</w:t>
            </w:r>
            <w:r w:rsidRPr="00CC5860">
              <w:rPr>
                <w:rFonts w:ascii="Times New Roman" w:hAnsi="Times New Roman"/>
                <w:sz w:val="24"/>
                <w:szCs w:val="24"/>
              </w:rPr>
              <w:t>ць</w:t>
            </w:r>
          </w:p>
        </w:tc>
        <w:tc>
          <w:tcPr>
            <w:tcW w:w="4365" w:type="dxa"/>
          </w:tcPr>
          <w:p w:rsidR="00305862" w:rsidRPr="005433D9" w:rsidRDefault="00305862" w:rsidP="00305862">
            <w:pPr>
              <w:spacing w:after="0" w:line="240" w:lineRule="auto"/>
              <w:jc w:val="both"/>
              <w:rPr>
                <w:rFonts w:ascii="Times New Roman" w:hAnsi="Times New Roman"/>
                <w:sz w:val="24"/>
                <w:szCs w:val="24"/>
              </w:rPr>
            </w:pPr>
            <w:r>
              <w:rPr>
                <w:rFonts w:ascii="Times New Roman" w:hAnsi="Times New Roman"/>
                <w:sz w:val="24"/>
                <w:szCs w:val="24"/>
              </w:rPr>
              <w:t>На базі</w:t>
            </w:r>
            <w:r w:rsidRPr="005433D9">
              <w:rPr>
                <w:rFonts w:ascii="Times New Roman" w:hAnsi="Times New Roman"/>
                <w:sz w:val="24"/>
                <w:szCs w:val="24"/>
              </w:rPr>
              <w:t xml:space="preserve"> офіс</w:t>
            </w:r>
            <w:r>
              <w:rPr>
                <w:rFonts w:ascii="Times New Roman" w:hAnsi="Times New Roman"/>
                <w:sz w:val="24"/>
                <w:szCs w:val="24"/>
              </w:rPr>
              <w:t>у</w:t>
            </w:r>
            <w:r w:rsidRPr="005433D9">
              <w:rPr>
                <w:rFonts w:ascii="Times New Roman" w:hAnsi="Times New Roman"/>
                <w:sz w:val="24"/>
                <w:szCs w:val="24"/>
              </w:rPr>
              <w:t xml:space="preserve"> «Зроблено в</w:t>
            </w:r>
            <w:r>
              <w:rPr>
                <w:rFonts w:ascii="Times New Roman" w:hAnsi="Times New Roman"/>
                <w:sz w:val="24"/>
                <w:szCs w:val="24"/>
              </w:rPr>
              <w:t xml:space="preserve"> Україні»</w:t>
            </w:r>
            <w:r w:rsidRPr="005433D9">
              <w:rPr>
                <w:rFonts w:ascii="Times New Roman" w:hAnsi="Times New Roman"/>
                <w:sz w:val="24"/>
                <w:szCs w:val="24"/>
              </w:rPr>
              <w:t xml:space="preserve"> можна отримати консультацію підприємцям з питань створення </w:t>
            </w:r>
            <w:r>
              <w:rPr>
                <w:rFonts w:ascii="Times New Roman" w:hAnsi="Times New Roman"/>
                <w:sz w:val="24"/>
                <w:szCs w:val="24"/>
              </w:rPr>
              <w:t xml:space="preserve">або розвитку </w:t>
            </w:r>
            <w:r w:rsidRPr="005433D9">
              <w:rPr>
                <w:rFonts w:ascii="Times New Roman" w:hAnsi="Times New Roman"/>
                <w:sz w:val="24"/>
                <w:szCs w:val="24"/>
              </w:rPr>
              <w:t>власної справи, інформацію для представників бізнесу про можливіс</w:t>
            </w:r>
            <w:r>
              <w:rPr>
                <w:rFonts w:ascii="Times New Roman" w:hAnsi="Times New Roman"/>
                <w:sz w:val="24"/>
                <w:szCs w:val="24"/>
              </w:rPr>
              <w:t>ть їхньої підтримки від держави</w:t>
            </w:r>
            <w:r w:rsidRPr="005433D9">
              <w:rPr>
                <w:rFonts w:ascii="Times New Roman" w:hAnsi="Times New Roman"/>
                <w:sz w:val="24"/>
                <w:szCs w:val="24"/>
              </w:rPr>
              <w:t xml:space="preserve">  </w:t>
            </w:r>
          </w:p>
        </w:tc>
        <w:tc>
          <w:tcPr>
            <w:tcW w:w="2127" w:type="dxa"/>
          </w:tcPr>
          <w:p w:rsidR="00305862" w:rsidRPr="00CC5860" w:rsidRDefault="00305862" w:rsidP="00305862">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t>Первомайська філія Миколаївського обласного центру зай</w:t>
            </w:r>
            <w:r>
              <w:rPr>
                <w:rFonts w:ascii="Times New Roman" w:hAnsi="Times New Roman"/>
                <w:sz w:val="24"/>
                <w:szCs w:val="24"/>
                <w:shd w:val="clear" w:color="auto" w:fill="FFFFFF"/>
              </w:rPr>
              <w:t>нятост</w:t>
            </w:r>
            <w:r w:rsidRPr="00CC5860">
              <w:rPr>
                <w:rFonts w:ascii="Times New Roman" w:hAnsi="Times New Roman"/>
                <w:sz w:val="24"/>
                <w:szCs w:val="24"/>
                <w:shd w:val="clear" w:color="auto" w:fill="FFFFFF"/>
              </w:rPr>
              <w:t>і</w:t>
            </w:r>
          </w:p>
        </w:tc>
        <w:tc>
          <w:tcPr>
            <w:tcW w:w="1559" w:type="dxa"/>
          </w:tcPr>
          <w:p w:rsidR="00305862"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 xml:space="preserve">Не потребує </w:t>
            </w:r>
            <w:proofErr w:type="spellStart"/>
            <w:r w:rsidRPr="00CC5860">
              <w:rPr>
                <w:rFonts w:ascii="Times New Roman" w:hAnsi="Times New Roman"/>
                <w:sz w:val="24"/>
                <w:szCs w:val="24"/>
              </w:rPr>
              <w:t>фінансуван</w:t>
            </w:r>
            <w:r>
              <w:rPr>
                <w:rFonts w:ascii="Times New Roman" w:hAnsi="Times New Roman"/>
                <w:sz w:val="24"/>
                <w:szCs w:val="24"/>
              </w:rPr>
              <w:t>-</w:t>
            </w:r>
            <w:proofErr w:type="spellEnd"/>
          </w:p>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ня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F249C4" w:rsidRDefault="00305862" w:rsidP="00305862">
            <w:pPr>
              <w:pStyle w:val="a3"/>
              <w:spacing w:before="0" w:beforeAutospacing="0" w:after="0" w:afterAutospacing="0"/>
              <w:ind w:firstLine="567"/>
              <w:jc w:val="both"/>
            </w:pPr>
            <w:r>
              <w:t xml:space="preserve">Протягом 2025 року  прийнято 15 позитивних рішень згідно порядку надання </w:t>
            </w:r>
            <w:proofErr w:type="spellStart"/>
            <w:r>
              <w:t>мікрогрантів</w:t>
            </w:r>
            <w:proofErr w:type="spellEnd"/>
            <w:r>
              <w:t xml:space="preserve"> на створення або розвиток власного бізнесу. Крім того, кошти гранту отримали 2 суб</w:t>
            </w:r>
            <w:r w:rsidRPr="00DB4CBA">
              <w:t>’</w:t>
            </w:r>
            <w:r>
              <w:t>єкти господарювання (дружина ветерана) та 1 ветеран з інвалідністю внаслідок війни</w:t>
            </w:r>
          </w:p>
        </w:tc>
      </w:tr>
      <w:tr w:rsidR="00305862" w:rsidRPr="00CC5860" w:rsidTr="0077531C">
        <w:tc>
          <w:tcPr>
            <w:tcW w:w="3119" w:type="dxa"/>
          </w:tcPr>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lastRenderedPageBreak/>
              <w:t xml:space="preserve">3.2.3. Здійснення професійної підготовки, перепідготовки безробітних для зайняття підприємницькою діяльністю </w:t>
            </w:r>
          </w:p>
        </w:tc>
        <w:tc>
          <w:tcPr>
            <w:tcW w:w="4365" w:type="dxa"/>
          </w:tcPr>
          <w:p w:rsidR="00305862" w:rsidRPr="00CC5860" w:rsidRDefault="00305862" w:rsidP="00305862">
            <w:pPr>
              <w:pStyle w:val="a3"/>
              <w:spacing w:before="0" w:beforeAutospacing="0" w:after="0" w:afterAutospacing="0"/>
              <w:jc w:val="both"/>
            </w:pPr>
            <w:r w:rsidRPr="00F249C4">
              <w:t>Професійне навчання організовується державною службою зайнятості на базі центрів професійно –  технічної освіти за освітніми програмами:  «</w:t>
            </w:r>
            <w:r>
              <w:t>Створення малого бізнесу: теоретичні основи та практичні аспекти», «ФОП. Від реєстрації до ведення бізнесу», «Організація власного бізнесу в сучасних умовах. Соціальні мережі»</w:t>
            </w:r>
            <w:r w:rsidRPr="00F249C4">
              <w:t xml:space="preserve"> </w:t>
            </w:r>
          </w:p>
        </w:tc>
        <w:tc>
          <w:tcPr>
            <w:tcW w:w="2127" w:type="dxa"/>
          </w:tcPr>
          <w:p w:rsidR="00305862" w:rsidRPr="00CC5860" w:rsidRDefault="00305862" w:rsidP="00305862">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t>Первомайська філія Миколаївського обласного центру зайнятості</w:t>
            </w:r>
          </w:p>
        </w:tc>
        <w:tc>
          <w:tcPr>
            <w:tcW w:w="1559" w:type="dxa"/>
          </w:tcPr>
          <w:p w:rsidR="00305862" w:rsidRPr="00962D02" w:rsidRDefault="00305862" w:rsidP="00305862">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t xml:space="preserve">Кошти фонду </w:t>
            </w:r>
            <w:proofErr w:type="spellStart"/>
            <w:r w:rsidRPr="00CC5860">
              <w:rPr>
                <w:rFonts w:ascii="Times New Roman" w:hAnsi="Times New Roman"/>
                <w:sz w:val="24"/>
                <w:szCs w:val="24"/>
                <w:shd w:val="clear" w:color="auto" w:fill="FFFFFF"/>
              </w:rPr>
              <w:t>загальнообо</w:t>
            </w:r>
            <w:r>
              <w:rPr>
                <w:rFonts w:ascii="Times New Roman" w:hAnsi="Times New Roman"/>
                <w:sz w:val="24"/>
                <w:szCs w:val="24"/>
                <w:shd w:val="clear" w:color="auto" w:fill="FFFFFF"/>
              </w:rPr>
              <w:t>-</w:t>
            </w:r>
            <w:r w:rsidRPr="00CC5860">
              <w:rPr>
                <w:rFonts w:ascii="Times New Roman" w:hAnsi="Times New Roman"/>
                <w:sz w:val="24"/>
                <w:szCs w:val="24"/>
                <w:shd w:val="clear" w:color="auto" w:fill="FFFFFF"/>
              </w:rPr>
              <w:t>в’язкового</w:t>
            </w:r>
            <w:proofErr w:type="spellEnd"/>
            <w:r w:rsidRPr="00CC5860">
              <w:rPr>
                <w:rFonts w:ascii="Times New Roman" w:hAnsi="Times New Roman"/>
                <w:sz w:val="24"/>
                <w:szCs w:val="24"/>
                <w:shd w:val="clear" w:color="auto" w:fill="FFFFFF"/>
              </w:rPr>
              <w:t xml:space="preserve"> державного соціального страхування у випадку безробіття</w:t>
            </w:r>
          </w:p>
        </w:tc>
        <w:tc>
          <w:tcPr>
            <w:tcW w:w="1276" w:type="dxa"/>
          </w:tcPr>
          <w:p w:rsidR="00305862" w:rsidRPr="00CC5860" w:rsidRDefault="00305862" w:rsidP="00305862">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2693" w:type="dxa"/>
          </w:tcPr>
          <w:p w:rsidR="00305862" w:rsidRPr="00F249C4" w:rsidRDefault="00305862" w:rsidP="00305862">
            <w:pPr>
              <w:pStyle w:val="a3"/>
              <w:spacing w:before="0" w:beforeAutospacing="0" w:after="0" w:afterAutospacing="0"/>
              <w:jc w:val="both"/>
            </w:pPr>
            <w:r>
              <w:t>Підвищився фаховий рівень</w:t>
            </w:r>
            <w:r w:rsidRPr="00210EEF">
              <w:t xml:space="preserve"> суб’єктів підприємницької діяльності та незайнятого населення</w:t>
            </w:r>
          </w:p>
          <w:p w:rsidR="00305862" w:rsidRPr="00CC5860" w:rsidRDefault="00305862" w:rsidP="00305862">
            <w:pPr>
              <w:pStyle w:val="a3"/>
              <w:spacing w:before="0" w:beforeAutospacing="0" w:after="0" w:afterAutospacing="0"/>
              <w:ind w:firstLine="567"/>
              <w:jc w:val="both"/>
              <w:rPr>
                <w:shd w:val="clear" w:color="auto" w:fill="FFFFFF"/>
              </w:rPr>
            </w:pPr>
          </w:p>
        </w:tc>
      </w:tr>
      <w:tr w:rsidR="00305862" w:rsidRPr="00CC5860" w:rsidTr="0077531C">
        <w:tc>
          <w:tcPr>
            <w:tcW w:w="3119" w:type="dxa"/>
          </w:tcPr>
          <w:p w:rsidR="00112D40" w:rsidRDefault="00112D40" w:rsidP="00305862">
            <w:pPr>
              <w:spacing w:after="0" w:line="240" w:lineRule="auto"/>
              <w:jc w:val="both"/>
              <w:rPr>
                <w:rFonts w:ascii="Times New Roman" w:hAnsi="Times New Roman"/>
                <w:sz w:val="24"/>
                <w:szCs w:val="24"/>
              </w:rPr>
            </w:pPr>
          </w:p>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Організація та проведення урочистих заходів з нагоди Дня підприємця, відзначення провідних суб’єктів господарювання</w:t>
            </w:r>
          </w:p>
        </w:tc>
        <w:tc>
          <w:tcPr>
            <w:tcW w:w="4365" w:type="dxa"/>
          </w:tcPr>
          <w:p w:rsidR="00112D40" w:rsidRDefault="00112D40" w:rsidP="00305862">
            <w:pPr>
              <w:spacing w:after="0" w:line="240" w:lineRule="auto"/>
              <w:jc w:val="both"/>
              <w:rPr>
                <w:rFonts w:ascii="Times New Roman" w:hAnsi="Times New Roman"/>
                <w:sz w:val="24"/>
                <w:szCs w:val="24"/>
              </w:rPr>
            </w:pPr>
          </w:p>
          <w:p w:rsidR="00305862" w:rsidRPr="00CC5860" w:rsidRDefault="00305862" w:rsidP="00305862">
            <w:pPr>
              <w:spacing w:after="0" w:line="240" w:lineRule="auto"/>
              <w:jc w:val="both"/>
              <w:rPr>
                <w:rFonts w:ascii="Times New Roman" w:hAnsi="Times New Roman"/>
                <w:sz w:val="24"/>
                <w:szCs w:val="24"/>
              </w:rPr>
            </w:pPr>
            <w:r w:rsidRPr="00CC5860">
              <w:rPr>
                <w:rFonts w:ascii="Times New Roman" w:hAnsi="Times New Roman"/>
                <w:sz w:val="24"/>
                <w:szCs w:val="24"/>
              </w:rPr>
              <w:t xml:space="preserve">З метою формування позитивного іміджу підприємців з </w:t>
            </w:r>
            <w:r w:rsidRPr="00CC5860">
              <w:rPr>
                <w:rFonts w:ascii="Times New Roman" w:hAnsi="Times New Roman"/>
                <w:color w:val="000000"/>
                <w:sz w:val="24"/>
                <w:szCs w:val="24"/>
              </w:rPr>
              <w:t xml:space="preserve">нагоди </w:t>
            </w:r>
            <w:r>
              <w:rPr>
                <w:rFonts w:ascii="Times New Roman" w:hAnsi="Times New Roman"/>
                <w:color w:val="000000"/>
                <w:sz w:val="24"/>
                <w:szCs w:val="24"/>
                <w:shd w:val="clear" w:color="auto" w:fill="FFFFFF"/>
              </w:rPr>
              <w:t>професійного свята -</w:t>
            </w:r>
            <w:r w:rsidRPr="00CC5860">
              <w:rPr>
                <w:rFonts w:ascii="Times New Roman" w:hAnsi="Times New Roman"/>
                <w:color w:val="000000"/>
                <w:sz w:val="24"/>
                <w:szCs w:val="24"/>
              </w:rPr>
              <w:t xml:space="preserve"> «Дня підприємця України» Почесними грамотами виконавчого комітету Первомайської міської ради та цінними подарунками було нагоро</w:t>
            </w:r>
            <w:r>
              <w:rPr>
                <w:rFonts w:ascii="Times New Roman" w:hAnsi="Times New Roman"/>
                <w:color w:val="000000"/>
                <w:sz w:val="24"/>
                <w:szCs w:val="24"/>
              </w:rPr>
              <w:t>джено кращих підприємців громади</w:t>
            </w:r>
          </w:p>
        </w:tc>
        <w:tc>
          <w:tcPr>
            <w:tcW w:w="2127" w:type="dxa"/>
          </w:tcPr>
          <w:p w:rsidR="00112D40" w:rsidRDefault="00112D40" w:rsidP="00305862">
            <w:pPr>
              <w:spacing w:after="0" w:line="240" w:lineRule="auto"/>
              <w:jc w:val="center"/>
              <w:rPr>
                <w:rFonts w:ascii="Times New Roman" w:hAnsi="Times New Roman"/>
                <w:sz w:val="24"/>
                <w:szCs w:val="24"/>
                <w:shd w:val="clear" w:color="auto" w:fill="FFFFFF"/>
              </w:rPr>
            </w:pPr>
          </w:p>
          <w:p w:rsidR="00305862" w:rsidRPr="00CC5860" w:rsidRDefault="00305862" w:rsidP="00305862">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t>Управління економіки апарату виконавчого комітету міської ради</w:t>
            </w:r>
          </w:p>
        </w:tc>
        <w:tc>
          <w:tcPr>
            <w:tcW w:w="1559" w:type="dxa"/>
          </w:tcPr>
          <w:p w:rsidR="00112D40" w:rsidRDefault="00112D40" w:rsidP="00305862">
            <w:pPr>
              <w:spacing w:after="0" w:line="240" w:lineRule="auto"/>
              <w:jc w:val="center"/>
              <w:rPr>
                <w:rFonts w:ascii="Times New Roman" w:hAnsi="Times New Roman"/>
                <w:sz w:val="24"/>
                <w:szCs w:val="24"/>
                <w:shd w:val="clear" w:color="auto" w:fill="FFFFFF"/>
              </w:rPr>
            </w:pPr>
          </w:p>
          <w:p w:rsidR="00305862" w:rsidRPr="00CC5860" w:rsidRDefault="00305862" w:rsidP="00305862">
            <w:pPr>
              <w:spacing w:after="0" w:line="240" w:lineRule="auto"/>
              <w:jc w:val="center"/>
              <w:rPr>
                <w:rFonts w:ascii="Times New Roman" w:hAnsi="Times New Roman"/>
                <w:sz w:val="24"/>
                <w:szCs w:val="24"/>
                <w:shd w:val="clear" w:color="auto" w:fill="FFFFFF"/>
              </w:rPr>
            </w:pPr>
            <w:r w:rsidRPr="00CC5860">
              <w:rPr>
                <w:rFonts w:ascii="Times New Roman" w:hAnsi="Times New Roman"/>
                <w:sz w:val="24"/>
                <w:szCs w:val="24"/>
                <w:shd w:val="clear" w:color="auto" w:fill="FFFFFF"/>
              </w:rPr>
              <w:t>Місцевий бюджет</w:t>
            </w:r>
          </w:p>
        </w:tc>
        <w:tc>
          <w:tcPr>
            <w:tcW w:w="1276" w:type="dxa"/>
          </w:tcPr>
          <w:p w:rsidR="00112D40" w:rsidRDefault="00112D40" w:rsidP="00305862">
            <w:pPr>
              <w:spacing w:after="0" w:line="240" w:lineRule="auto"/>
              <w:jc w:val="center"/>
              <w:rPr>
                <w:rFonts w:ascii="Times New Roman" w:hAnsi="Times New Roman"/>
                <w:sz w:val="24"/>
                <w:szCs w:val="24"/>
              </w:rPr>
            </w:pPr>
          </w:p>
          <w:p w:rsidR="00305862" w:rsidRPr="00CC5860" w:rsidRDefault="00305862" w:rsidP="00305862">
            <w:pPr>
              <w:spacing w:after="0" w:line="240" w:lineRule="auto"/>
              <w:jc w:val="center"/>
              <w:rPr>
                <w:rFonts w:ascii="Times New Roman" w:hAnsi="Times New Roman"/>
                <w:sz w:val="24"/>
                <w:szCs w:val="24"/>
              </w:rPr>
            </w:pPr>
            <w:r>
              <w:rPr>
                <w:rFonts w:ascii="Times New Roman" w:hAnsi="Times New Roman"/>
                <w:sz w:val="24"/>
                <w:szCs w:val="24"/>
              </w:rPr>
              <w:t>20,0</w:t>
            </w:r>
          </w:p>
        </w:tc>
        <w:tc>
          <w:tcPr>
            <w:tcW w:w="2693" w:type="dxa"/>
          </w:tcPr>
          <w:p w:rsidR="00112D40" w:rsidRDefault="00112D40" w:rsidP="00305862">
            <w:pPr>
              <w:spacing w:after="0" w:line="240" w:lineRule="auto"/>
              <w:ind w:right="-144"/>
              <w:jc w:val="both"/>
              <w:rPr>
                <w:rFonts w:ascii="Times New Roman" w:hAnsi="Times New Roman"/>
                <w:sz w:val="24"/>
                <w:szCs w:val="24"/>
              </w:rPr>
            </w:pPr>
          </w:p>
          <w:p w:rsidR="00305862" w:rsidRDefault="00305862" w:rsidP="00305862">
            <w:pPr>
              <w:spacing w:after="0" w:line="240" w:lineRule="auto"/>
              <w:ind w:right="-144"/>
              <w:jc w:val="both"/>
              <w:rPr>
                <w:rFonts w:ascii="Times New Roman" w:hAnsi="Times New Roman"/>
                <w:sz w:val="24"/>
                <w:szCs w:val="24"/>
              </w:rPr>
            </w:pPr>
            <w:r>
              <w:rPr>
                <w:rFonts w:ascii="Times New Roman" w:hAnsi="Times New Roman"/>
                <w:sz w:val="24"/>
                <w:szCs w:val="24"/>
              </w:rPr>
              <w:t>З нагоди професійного свята -</w:t>
            </w:r>
          </w:p>
          <w:p w:rsidR="00305862" w:rsidRPr="00A17A20" w:rsidRDefault="00305862" w:rsidP="00305862">
            <w:pPr>
              <w:spacing w:after="0" w:line="240" w:lineRule="auto"/>
              <w:ind w:right="-144"/>
              <w:rPr>
                <w:rFonts w:ascii="Times New Roman" w:hAnsi="Times New Roman"/>
                <w:color w:val="000000"/>
                <w:sz w:val="24"/>
                <w:szCs w:val="24"/>
              </w:rPr>
            </w:pPr>
            <w:r>
              <w:rPr>
                <w:rFonts w:ascii="Times New Roman" w:hAnsi="Times New Roman"/>
                <w:sz w:val="24"/>
                <w:szCs w:val="24"/>
              </w:rPr>
              <w:t>Дня працівників торгівлі Почесною грамотою Миколаївської обласної військової адміністрації відзначено 1 фізичну особу – підприємця та з нагоди відзначення 349-ї річниці утворення міста Первомайська оголошено Подяку виконавчого комітету Первомайської міської ради та нагороджено цінним подарунком 2  фізичних особи – підприємця</w:t>
            </w:r>
          </w:p>
        </w:tc>
      </w:tr>
    </w:tbl>
    <w:p w:rsidR="00081669" w:rsidRDefault="00081669" w:rsidP="00B63ED5">
      <w:pPr>
        <w:spacing w:after="0" w:line="240" w:lineRule="auto"/>
        <w:ind w:right="-144" w:firstLine="600"/>
        <w:jc w:val="both"/>
        <w:rPr>
          <w:rFonts w:ascii="Times New Roman" w:hAnsi="Times New Roman"/>
          <w:sz w:val="24"/>
          <w:szCs w:val="24"/>
        </w:rPr>
      </w:pPr>
    </w:p>
    <w:p w:rsidR="00081669" w:rsidRDefault="00081669" w:rsidP="00B63ED5">
      <w:pPr>
        <w:spacing w:after="0" w:line="240" w:lineRule="auto"/>
        <w:ind w:right="-144" w:firstLine="600"/>
        <w:jc w:val="both"/>
        <w:rPr>
          <w:rFonts w:ascii="Times New Roman" w:hAnsi="Times New Roman"/>
          <w:sz w:val="24"/>
          <w:szCs w:val="24"/>
        </w:rPr>
      </w:pPr>
    </w:p>
    <w:p w:rsidR="00081669" w:rsidRDefault="00081669" w:rsidP="00B63ED5">
      <w:pPr>
        <w:spacing w:after="0" w:line="240" w:lineRule="auto"/>
        <w:ind w:right="-144" w:firstLine="600"/>
        <w:jc w:val="both"/>
        <w:rPr>
          <w:rFonts w:ascii="Times New Roman" w:hAnsi="Times New Roman"/>
          <w:sz w:val="24"/>
          <w:szCs w:val="24"/>
        </w:rPr>
      </w:pPr>
    </w:p>
    <w:p w:rsidR="00081669" w:rsidRDefault="00081669" w:rsidP="00B63ED5">
      <w:pPr>
        <w:spacing w:after="0" w:line="240" w:lineRule="auto"/>
        <w:ind w:right="-144" w:firstLine="600"/>
        <w:jc w:val="both"/>
        <w:rPr>
          <w:rFonts w:ascii="Times New Roman" w:hAnsi="Times New Roman"/>
          <w:sz w:val="24"/>
          <w:szCs w:val="24"/>
        </w:rPr>
      </w:pPr>
    </w:p>
    <w:p w:rsidR="00955A9D" w:rsidRDefault="00955A9D" w:rsidP="00F36EF1">
      <w:pPr>
        <w:spacing w:after="0" w:line="240" w:lineRule="auto"/>
        <w:ind w:right="-144"/>
        <w:jc w:val="both"/>
        <w:rPr>
          <w:rFonts w:ascii="Times New Roman" w:hAnsi="Times New Roman"/>
          <w:sz w:val="24"/>
          <w:szCs w:val="24"/>
        </w:rPr>
        <w:sectPr w:rsidR="00955A9D" w:rsidSect="00BF251C">
          <w:headerReference w:type="default" r:id="rId13"/>
          <w:headerReference w:type="first" r:id="rId14"/>
          <w:footerReference w:type="first" r:id="rId15"/>
          <w:pgSz w:w="16838" w:h="11906" w:orient="landscape"/>
          <w:pgMar w:top="1135" w:right="1134" w:bottom="851" w:left="1134" w:header="567" w:footer="278" w:gutter="0"/>
          <w:cols w:space="708"/>
          <w:titlePg/>
          <w:docGrid w:linePitch="360"/>
        </w:sectPr>
      </w:pPr>
    </w:p>
    <w:p w:rsidR="00435159" w:rsidRDefault="00435159" w:rsidP="00955A9D">
      <w:pPr>
        <w:spacing w:after="0" w:line="240" w:lineRule="auto"/>
        <w:ind w:right="-144"/>
        <w:jc w:val="both"/>
        <w:rPr>
          <w:rFonts w:ascii="Times New Roman" w:hAnsi="Times New Roman"/>
          <w:sz w:val="24"/>
          <w:szCs w:val="24"/>
        </w:rPr>
      </w:pPr>
    </w:p>
    <w:p w:rsidR="00D81528" w:rsidRDefault="0027210B" w:rsidP="00B63ED5">
      <w:pPr>
        <w:spacing w:after="0" w:line="240" w:lineRule="auto"/>
        <w:ind w:right="-144" w:firstLine="600"/>
        <w:jc w:val="both"/>
        <w:rPr>
          <w:rFonts w:ascii="Times New Roman" w:hAnsi="Times New Roman"/>
          <w:sz w:val="24"/>
          <w:szCs w:val="24"/>
        </w:rPr>
      </w:pPr>
      <w:r>
        <w:rPr>
          <w:rFonts w:ascii="Times New Roman" w:hAnsi="Times New Roman"/>
          <w:sz w:val="24"/>
          <w:szCs w:val="24"/>
        </w:rPr>
        <w:t xml:space="preserve">3. Оцінка ефективності виконання </w:t>
      </w:r>
      <w:r w:rsidR="00B63ED5" w:rsidRPr="00F12E0E">
        <w:rPr>
          <w:rFonts w:ascii="Times New Roman" w:hAnsi="Times New Roman"/>
          <w:sz w:val="24"/>
          <w:szCs w:val="24"/>
        </w:rPr>
        <w:t xml:space="preserve"> </w:t>
      </w:r>
    </w:p>
    <w:p w:rsidR="00926A5F" w:rsidRDefault="00D81528" w:rsidP="003A7479">
      <w:pPr>
        <w:spacing w:after="0" w:line="240" w:lineRule="auto"/>
        <w:ind w:right="-144"/>
        <w:jc w:val="both"/>
        <w:rPr>
          <w:sz w:val="28"/>
          <w:szCs w:val="28"/>
        </w:rPr>
      </w:pPr>
      <w:r w:rsidRPr="00957B5D">
        <w:rPr>
          <w:sz w:val="28"/>
          <w:szCs w:val="28"/>
        </w:rPr>
        <w:t xml:space="preserve">    </w:t>
      </w:r>
    </w:p>
    <w:p w:rsidR="00B63ED5" w:rsidRPr="00C66532" w:rsidRDefault="00D81528" w:rsidP="00C66532">
      <w:pPr>
        <w:spacing w:after="0" w:line="240" w:lineRule="auto"/>
        <w:ind w:right="-144" w:firstLine="600"/>
        <w:jc w:val="both"/>
        <w:rPr>
          <w:rFonts w:ascii="Times New Roman" w:hAnsi="Times New Roman"/>
          <w:sz w:val="24"/>
          <w:szCs w:val="24"/>
        </w:rPr>
      </w:pPr>
      <w:r w:rsidRPr="00957B5D">
        <w:rPr>
          <w:sz w:val="28"/>
          <w:szCs w:val="28"/>
        </w:rPr>
        <w:t xml:space="preserve"> </w:t>
      </w:r>
      <w:r>
        <w:rPr>
          <w:rFonts w:ascii="Times New Roman" w:hAnsi="Times New Roman"/>
          <w:sz w:val="24"/>
          <w:szCs w:val="24"/>
        </w:rPr>
        <w:t xml:space="preserve">Аналіз кількісних </w:t>
      </w:r>
      <w:r w:rsidRPr="00D81528">
        <w:rPr>
          <w:rFonts w:ascii="Times New Roman" w:hAnsi="Times New Roman"/>
          <w:sz w:val="24"/>
          <w:szCs w:val="24"/>
        </w:rPr>
        <w:t xml:space="preserve">та якісних показників виконання у 2024 році  </w:t>
      </w:r>
      <w:r>
        <w:rPr>
          <w:rFonts w:ascii="Times New Roman" w:hAnsi="Times New Roman"/>
          <w:sz w:val="24"/>
          <w:szCs w:val="24"/>
        </w:rPr>
        <w:t>П</w:t>
      </w:r>
      <w:r w:rsidR="00B63ED5">
        <w:rPr>
          <w:rFonts w:ascii="Times New Roman" w:hAnsi="Times New Roman"/>
          <w:color w:val="000000"/>
          <w:sz w:val="24"/>
          <w:szCs w:val="24"/>
        </w:rPr>
        <w:t>рограми</w:t>
      </w:r>
      <w:r w:rsidR="00B63ED5" w:rsidRPr="00F12E0E">
        <w:rPr>
          <w:rFonts w:ascii="Times New Roman" w:hAnsi="Times New Roman"/>
          <w:color w:val="000000"/>
          <w:sz w:val="24"/>
          <w:szCs w:val="24"/>
        </w:rPr>
        <w:t xml:space="preserve"> розвитку малого і середнього підприємництва Первомайської міської</w:t>
      </w:r>
      <w:r w:rsidR="00B63ED5">
        <w:rPr>
          <w:rFonts w:ascii="Times New Roman" w:hAnsi="Times New Roman"/>
          <w:color w:val="000000"/>
          <w:sz w:val="28"/>
          <w:szCs w:val="28"/>
        </w:rPr>
        <w:t xml:space="preserve"> </w:t>
      </w:r>
      <w:r w:rsidR="00B63ED5" w:rsidRPr="00F12E0E">
        <w:rPr>
          <w:rFonts w:ascii="Times New Roman" w:hAnsi="Times New Roman"/>
          <w:color w:val="000000"/>
          <w:sz w:val="24"/>
          <w:szCs w:val="24"/>
        </w:rPr>
        <w:t>територіальної громади  на 2024-2026 роки,</w:t>
      </w:r>
      <w:r w:rsidR="00B63ED5">
        <w:rPr>
          <w:rFonts w:ascii="Times New Roman" w:hAnsi="Times New Roman"/>
          <w:color w:val="000000"/>
          <w:sz w:val="24"/>
          <w:szCs w:val="24"/>
        </w:rPr>
        <w:t xml:space="preserve"> </w:t>
      </w:r>
      <w:r w:rsidR="00B63ED5">
        <w:rPr>
          <w:rStyle w:val="a5"/>
          <w:rFonts w:ascii="Times New Roman" w:hAnsi="Times New Roman"/>
          <w:b w:val="0"/>
          <w:color w:val="212529"/>
          <w:sz w:val="24"/>
          <w:szCs w:val="24"/>
          <w:bdr w:val="none" w:sz="0" w:space="0" w:color="auto" w:frame="1"/>
        </w:rPr>
        <w:t xml:space="preserve">затвердженої </w:t>
      </w:r>
      <w:r w:rsidR="00B63ED5" w:rsidRPr="00F12E0E">
        <w:rPr>
          <w:rStyle w:val="a5"/>
          <w:rFonts w:ascii="Times New Roman" w:hAnsi="Times New Roman"/>
          <w:b w:val="0"/>
          <w:color w:val="212529"/>
          <w:sz w:val="24"/>
          <w:szCs w:val="24"/>
          <w:bdr w:val="none" w:sz="0" w:space="0" w:color="auto" w:frame="1"/>
        </w:rPr>
        <w:t>рішенням</w:t>
      </w:r>
      <w:r w:rsidR="00B63ED5" w:rsidRPr="00F12E0E">
        <w:rPr>
          <w:rFonts w:ascii="Times New Roman" w:hAnsi="Times New Roman"/>
          <w:color w:val="000000"/>
          <w:sz w:val="24"/>
          <w:szCs w:val="24"/>
        </w:rPr>
        <w:t xml:space="preserve"> </w:t>
      </w:r>
      <w:r w:rsidR="00B63ED5">
        <w:rPr>
          <w:rFonts w:ascii="Times New Roman" w:hAnsi="Times New Roman"/>
          <w:color w:val="000000"/>
          <w:sz w:val="24"/>
          <w:szCs w:val="24"/>
        </w:rPr>
        <w:t>міської ради від 23.12.2023</w:t>
      </w:r>
      <w:r w:rsidR="00B63ED5" w:rsidRPr="00F12E0E">
        <w:rPr>
          <w:rFonts w:ascii="Times New Roman" w:hAnsi="Times New Roman"/>
          <w:color w:val="000000"/>
          <w:sz w:val="24"/>
          <w:szCs w:val="24"/>
        </w:rPr>
        <w:t xml:space="preserve"> №</w:t>
      </w:r>
      <w:r w:rsidR="00955A9D">
        <w:rPr>
          <w:rFonts w:ascii="Times New Roman" w:hAnsi="Times New Roman"/>
          <w:color w:val="000000"/>
          <w:sz w:val="24"/>
          <w:szCs w:val="24"/>
        </w:rPr>
        <w:t xml:space="preserve"> </w:t>
      </w:r>
      <w:r w:rsidR="00B63ED5" w:rsidRPr="00F12E0E">
        <w:rPr>
          <w:rFonts w:ascii="Times New Roman" w:hAnsi="Times New Roman"/>
          <w:color w:val="000000"/>
          <w:sz w:val="24"/>
          <w:szCs w:val="24"/>
        </w:rPr>
        <w:t xml:space="preserve">2 </w:t>
      </w:r>
      <w:r>
        <w:rPr>
          <w:rFonts w:ascii="Times New Roman" w:hAnsi="Times New Roman"/>
          <w:color w:val="000000"/>
          <w:sz w:val="24"/>
          <w:szCs w:val="24"/>
        </w:rPr>
        <w:t xml:space="preserve">свідчить в основному про її виконання. </w:t>
      </w:r>
      <w:r w:rsidRPr="00D81528">
        <w:rPr>
          <w:rFonts w:ascii="Times New Roman" w:hAnsi="Times New Roman"/>
          <w:color w:val="333333"/>
          <w:sz w:val="24"/>
          <w:szCs w:val="24"/>
          <w:bdr w:val="none" w:sz="0" w:space="0" w:color="auto" w:frame="1"/>
        </w:rPr>
        <w:t>Завдяки реа</w:t>
      </w:r>
      <w:r>
        <w:rPr>
          <w:rFonts w:ascii="Times New Roman" w:hAnsi="Times New Roman"/>
          <w:color w:val="333333"/>
          <w:sz w:val="24"/>
          <w:szCs w:val="24"/>
          <w:bdr w:val="none" w:sz="0" w:space="0" w:color="auto" w:frame="1"/>
        </w:rPr>
        <w:t xml:space="preserve">лізації заходів Програми були </w:t>
      </w:r>
      <w:r w:rsidRPr="00D81528">
        <w:rPr>
          <w:rFonts w:ascii="Times New Roman" w:hAnsi="Times New Roman"/>
          <w:color w:val="333333"/>
          <w:sz w:val="24"/>
          <w:szCs w:val="24"/>
          <w:bdr w:val="none" w:sz="0" w:space="0" w:color="auto" w:frame="1"/>
        </w:rPr>
        <w:t>створені сприятливі умови для розвитку підприє</w:t>
      </w:r>
      <w:r w:rsidR="003A7479">
        <w:rPr>
          <w:rFonts w:ascii="Times New Roman" w:hAnsi="Times New Roman"/>
          <w:color w:val="333333"/>
          <w:sz w:val="24"/>
          <w:szCs w:val="24"/>
          <w:bdr w:val="none" w:sz="0" w:space="0" w:color="auto" w:frame="1"/>
        </w:rPr>
        <w:t>мництва та залуче</w:t>
      </w:r>
      <w:r w:rsidR="003C4C5D">
        <w:rPr>
          <w:rFonts w:ascii="Times New Roman" w:hAnsi="Times New Roman"/>
          <w:color w:val="333333"/>
          <w:sz w:val="24"/>
          <w:szCs w:val="24"/>
          <w:bdr w:val="none" w:sz="0" w:space="0" w:color="auto" w:frame="1"/>
        </w:rPr>
        <w:t>нню</w:t>
      </w:r>
      <w:r w:rsidR="003A7479">
        <w:rPr>
          <w:rFonts w:ascii="Times New Roman" w:hAnsi="Times New Roman"/>
          <w:color w:val="333333"/>
          <w:sz w:val="24"/>
          <w:szCs w:val="24"/>
          <w:bdr w:val="none" w:sz="0" w:space="0" w:color="auto" w:frame="1"/>
        </w:rPr>
        <w:t xml:space="preserve"> інвестицій. </w:t>
      </w:r>
    </w:p>
    <w:p w:rsidR="0027210B" w:rsidRPr="00F249C4" w:rsidRDefault="0027210B" w:rsidP="000254E1">
      <w:pPr>
        <w:spacing w:after="0" w:line="240" w:lineRule="auto"/>
        <w:jc w:val="center"/>
        <w:rPr>
          <w:rFonts w:ascii="Times New Roman" w:hAnsi="Times New Roman"/>
          <w:iCs/>
          <w:sz w:val="24"/>
          <w:szCs w:val="24"/>
        </w:rPr>
      </w:pPr>
      <w:r>
        <w:rPr>
          <w:rFonts w:ascii="Times New Roman" w:hAnsi="Times New Roman"/>
          <w:iCs/>
          <w:sz w:val="24"/>
          <w:szCs w:val="24"/>
        </w:rPr>
        <w:t>Р</w:t>
      </w:r>
      <w:r w:rsidRPr="00F249C4">
        <w:rPr>
          <w:rFonts w:ascii="Times New Roman" w:hAnsi="Times New Roman"/>
          <w:iCs/>
          <w:sz w:val="24"/>
          <w:szCs w:val="24"/>
        </w:rPr>
        <w:t>езультати виконання Програми</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2693"/>
        <w:gridCol w:w="1985"/>
        <w:gridCol w:w="1701"/>
      </w:tblGrid>
      <w:tr w:rsidR="0027210B" w:rsidRPr="00CC5860" w:rsidTr="00955A9D">
        <w:trPr>
          <w:trHeight w:val="276"/>
        </w:trPr>
        <w:tc>
          <w:tcPr>
            <w:tcW w:w="3227" w:type="dxa"/>
            <w:vMerge w:val="restart"/>
            <w:vAlign w:val="center"/>
          </w:tcPr>
          <w:p w:rsidR="0027210B" w:rsidRPr="00F249C4" w:rsidRDefault="0027210B" w:rsidP="00435B00">
            <w:pPr>
              <w:pStyle w:val="HTML"/>
              <w:jc w:val="center"/>
              <w:rPr>
                <w:rFonts w:ascii="Times New Roman" w:hAnsi="Times New Roman"/>
                <w:bCs/>
                <w:sz w:val="24"/>
                <w:szCs w:val="24"/>
                <w:lang w:eastAsia="en-US"/>
              </w:rPr>
            </w:pPr>
            <w:r w:rsidRPr="00F249C4">
              <w:rPr>
                <w:rFonts w:ascii="Times New Roman" w:hAnsi="Times New Roman"/>
                <w:bCs/>
                <w:sz w:val="24"/>
                <w:szCs w:val="24"/>
                <w:lang w:eastAsia="en-US"/>
              </w:rPr>
              <w:t>Найменування завдання</w:t>
            </w:r>
          </w:p>
        </w:tc>
        <w:tc>
          <w:tcPr>
            <w:tcW w:w="2693" w:type="dxa"/>
            <w:vMerge w:val="restart"/>
            <w:vAlign w:val="center"/>
          </w:tcPr>
          <w:p w:rsidR="0027210B" w:rsidRPr="00F249C4" w:rsidRDefault="0027210B" w:rsidP="00435B00">
            <w:pPr>
              <w:pStyle w:val="HTML"/>
              <w:jc w:val="center"/>
              <w:rPr>
                <w:rFonts w:ascii="Times New Roman" w:hAnsi="Times New Roman"/>
                <w:bCs/>
                <w:sz w:val="24"/>
                <w:szCs w:val="24"/>
                <w:lang w:eastAsia="en-US"/>
              </w:rPr>
            </w:pPr>
            <w:r w:rsidRPr="00F249C4">
              <w:rPr>
                <w:rFonts w:ascii="Times New Roman" w:hAnsi="Times New Roman"/>
                <w:bCs/>
                <w:sz w:val="24"/>
                <w:szCs w:val="24"/>
                <w:lang w:eastAsia="en-US"/>
              </w:rPr>
              <w:t>Найменування показника</w:t>
            </w:r>
          </w:p>
        </w:tc>
        <w:tc>
          <w:tcPr>
            <w:tcW w:w="1985" w:type="dxa"/>
            <w:vMerge w:val="restart"/>
            <w:vAlign w:val="center"/>
          </w:tcPr>
          <w:p w:rsidR="0027210B" w:rsidRPr="00F249C4" w:rsidRDefault="0027210B" w:rsidP="00435B00">
            <w:pPr>
              <w:pStyle w:val="HTML"/>
              <w:jc w:val="center"/>
              <w:rPr>
                <w:rFonts w:ascii="Times New Roman" w:hAnsi="Times New Roman"/>
                <w:bCs/>
                <w:sz w:val="24"/>
                <w:szCs w:val="24"/>
                <w:lang w:eastAsia="en-US"/>
              </w:rPr>
            </w:pPr>
            <w:r w:rsidRPr="00F249C4">
              <w:rPr>
                <w:rFonts w:ascii="Times New Roman" w:hAnsi="Times New Roman"/>
                <w:bCs/>
                <w:sz w:val="24"/>
                <w:szCs w:val="24"/>
                <w:lang w:eastAsia="en-US"/>
              </w:rPr>
              <w:t>Одиниця виміру</w:t>
            </w:r>
          </w:p>
        </w:tc>
        <w:tc>
          <w:tcPr>
            <w:tcW w:w="1701" w:type="dxa"/>
            <w:vMerge w:val="restart"/>
          </w:tcPr>
          <w:p w:rsidR="0027210B" w:rsidRPr="00F249C4" w:rsidRDefault="00EB49F3" w:rsidP="00435B00">
            <w:pPr>
              <w:pStyle w:val="HTML"/>
              <w:jc w:val="center"/>
              <w:rPr>
                <w:rFonts w:ascii="Times New Roman" w:hAnsi="Times New Roman"/>
                <w:bCs/>
                <w:sz w:val="24"/>
                <w:szCs w:val="24"/>
                <w:lang w:eastAsia="en-US"/>
              </w:rPr>
            </w:pPr>
            <w:r>
              <w:rPr>
                <w:rFonts w:ascii="Times New Roman" w:hAnsi="Times New Roman"/>
                <w:bCs/>
                <w:sz w:val="24"/>
                <w:szCs w:val="24"/>
                <w:lang w:eastAsia="en-US"/>
              </w:rPr>
              <w:t>2025</w:t>
            </w:r>
            <w:r w:rsidR="0027210B" w:rsidRPr="00F249C4">
              <w:rPr>
                <w:rFonts w:ascii="Times New Roman" w:hAnsi="Times New Roman"/>
                <w:bCs/>
                <w:sz w:val="24"/>
                <w:szCs w:val="24"/>
                <w:lang w:eastAsia="en-US"/>
              </w:rPr>
              <w:t xml:space="preserve"> рік</w:t>
            </w:r>
          </w:p>
          <w:p w:rsidR="0027210B" w:rsidRPr="00F249C4" w:rsidRDefault="0027210B" w:rsidP="00435B00">
            <w:pPr>
              <w:pStyle w:val="HTML"/>
              <w:jc w:val="center"/>
              <w:rPr>
                <w:rFonts w:ascii="Times New Roman" w:hAnsi="Times New Roman"/>
                <w:bCs/>
                <w:sz w:val="24"/>
                <w:szCs w:val="24"/>
                <w:lang w:eastAsia="en-US"/>
              </w:rPr>
            </w:pPr>
          </w:p>
        </w:tc>
      </w:tr>
      <w:tr w:rsidR="0027210B" w:rsidRPr="00CC5860" w:rsidTr="00955A9D">
        <w:trPr>
          <w:trHeight w:val="537"/>
        </w:trPr>
        <w:tc>
          <w:tcPr>
            <w:tcW w:w="3227" w:type="dxa"/>
            <w:vMerge/>
            <w:vAlign w:val="center"/>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2693" w:type="dxa"/>
            <w:vMerge/>
            <w:vAlign w:val="center"/>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1985" w:type="dxa"/>
            <w:vMerge/>
            <w:vAlign w:val="center"/>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1701" w:type="dxa"/>
            <w:vMerge/>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r>
      <w:tr w:rsidR="0027210B" w:rsidRPr="00CC5860" w:rsidTr="00955A9D">
        <w:tc>
          <w:tcPr>
            <w:tcW w:w="3227" w:type="dxa"/>
            <w:vMerge w:val="restart"/>
            <w:vAlign w:val="center"/>
          </w:tcPr>
          <w:p w:rsidR="0027210B" w:rsidRPr="00F249C4" w:rsidRDefault="0027210B" w:rsidP="00435B00">
            <w:pPr>
              <w:pStyle w:val="HTML"/>
              <w:jc w:val="center"/>
              <w:rPr>
                <w:rFonts w:ascii="Times New Roman" w:hAnsi="Times New Roman"/>
                <w:bCs/>
                <w:sz w:val="24"/>
                <w:szCs w:val="24"/>
                <w:lang w:eastAsia="en-US"/>
              </w:rPr>
            </w:pPr>
            <w:r w:rsidRPr="00F249C4">
              <w:rPr>
                <w:rFonts w:ascii="Times New Roman" w:hAnsi="Times New Roman"/>
                <w:sz w:val="24"/>
                <w:szCs w:val="24"/>
                <w:lang w:eastAsia="en-US"/>
              </w:rPr>
              <w:t>Створення сприятливого середовище для розвитку малого і середнього підприємництва</w:t>
            </w:r>
          </w:p>
        </w:tc>
        <w:tc>
          <w:tcPr>
            <w:tcW w:w="2693"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rPr>
              <w:t>Кількість зареєстрованих суб’єктів підприємницької діяльності, в тому числі:</w:t>
            </w:r>
          </w:p>
        </w:tc>
        <w:tc>
          <w:tcPr>
            <w:tcW w:w="1985" w:type="dxa"/>
          </w:tcPr>
          <w:p w:rsidR="0027210B" w:rsidRPr="00F249C4" w:rsidRDefault="0027210B" w:rsidP="00435B00">
            <w:pPr>
              <w:pStyle w:val="HTML"/>
              <w:jc w:val="center"/>
              <w:rPr>
                <w:rFonts w:ascii="Times New Roman" w:hAnsi="Times New Roman"/>
                <w:sz w:val="24"/>
                <w:szCs w:val="24"/>
                <w:lang w:eastAsia="en-US"/>
              </w:rPr>
            </w:pPr>
          </w:p>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F249C4" w:rsidRDefault="00EB49F3" w:rsidP="00435B00">
            <w:pPr>
              <w:pStyle w:val="HTML"/>
              <w:jc w:val="center"/>
              <w:rPr>
                <w:rFonts w:ascii="Times New Roman" w:hAnsi="Times New Roman"/>
                <w:sz w:val="24"/>
                <w:szCs w:val="24"/>
                <w:lang w:eastAsia="en-US"/>
              </w:rPr>
            </w:pPr>
            <w:r>
              <w:rPr>
                <w:rFonts w:ascii="Times New Roman" w:hAnsi="Times New Roman"/>
                <w:sz w:val="24"/>
                <w:szCs w:val="24"/>
                <w:lang w:eastAsia="en-US"/>
              </w:rPr>
              <w:t>5044</w:t>
            </w:r>
          </w:p>
        </w:tc>
      </w:tr>
      <w:tr w:rsidR="0027210B" w:rsidRPr="00CC5860" w:rsidTr="00955A9D">
        <w:tc>
          <w:tcPr>
            <w:tcW w:w="3227" w:type="dxa"/>
            <w:vMerge/>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2693" w:type="dxa"/>
          </w:tcPr>
          <w:p w:rsidR="0027210B" w:rsidRPr="00CC5860" w:rsidRDefault="0027210B" w:rsidP="00435B00">
            <w:pPr>
              <w:numPr>
                <w:ilvl w:val="0"/>
                <w:numId w:val="2"/>
              </w:numPr>
              <w:spacing w:after="0" w:line="240" w:lineRule="auto"/>
              <w:ind w:left="0"/>
              <w:jc w:val="center"/>
              <w:rPr>
                <w:rFonts w:ascii="Times New Roman" w:hAnsi="Times New Roman"/>
                <w:sz w:val="24"/>
                <w:szCs w:val="24"/>
              </w:rPr>
            </w:pPr>
            <w:r w:rsidRPr="00CC5860">
              <w:rPr>
                <w:rFonts w:ascii="Times New Roman" w:hAnsi="Times New Roman"/>
                <w:sz w:val="24"/>
                <w:szCs w:val="24"/>
              </w:rPr>
              <w:t>фізичних осіб-підприємців</w:t>
            </w:r>
          </w:p>
        </w:tc>
        <w:tc>
          <w:tcPr>
            <w:tcW w:w="1985"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F249C4" w:rsidRDefault="00EB49F3" w:rsidP="00435B00">
            <w:pPr>
              <w:pStyle w:val="HTML"/>
              <w:jc w:val="center"/>
              <w:rPr>
                <w:rFonts w:ascii="Times New Roman" w:hAnsi="Times New Roman"/>
                <w:sz w:val="24"/>
                <w:szCs w:val="24"/>
                <w:lang w:eastAsia="en-US"/>
              </w:rPr>
            </w:pPr>
            <w:r>
              <w:rPr>
                <w:rFonts w:ascii="Times New Roman" w:hAnsi="Times New Roman"/>
                <w:sz w:val="24"/>
                <w:szCs w:val="24"/>
                <w:lang w:eastAsia="en-US"/>
              </w:rPr>
              <w:t>3678</w:t>
            </w:r>
          </w:p>
        </w:tc>
      </w:tr>
      <w:tr w:rsidR="0027210B" w:rsidRPr="00CC5860" w:rsidTr="00955A9D">
        <w:tc>
          <w:tcPr>
            <w:tcW w:w="3227" w:type="dxa"/>
            <w:vMerge/>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2693" w:type="dxa"/>
          </w:tcPr>
          <w:p w:rsidR="0027210B" w:rsidRPr="00F249C4" w:rsidRDefault="0027210B" w:rsidP="00435B00">
            <w:pPr>
              <w:pStyle w:val="HTML"/>
              <w:numPr>
                <w:ilvl w:val="0"/>
                <w:numId w:val="2"/>
              </w:numPr>
              <w:ind w:left="0"/>
              <w:jc w:val="center"/>
              <w:rPr>
                <w:rFonts w:ascii="Times New Roman" w:hAnsi="Times New Roman"/>
                <w:sz w:val="24"/>
                <w:szCs w:val="24"/>
                <w:lang w:eastAsia="en-US"/>
              </w:rPr>
            </w:pPr>
            <w:r w:rsidRPr="00F249C4">
              <w:rPr>
                <w:rFonts w:ascii="Times New Roman" w:hAnsi="Times New Roman"/>
                <w:sz w:val="24"/>
                <w:szCs w:val="24"/>
              </w:rPr>
              <w:t>юридичних осіб-підприємців</w:t>
            </w:r>
          </w:p>
        </w:tc>
        <w:tc>
          <w:tcPr>
            <w:tcW w:w="1985"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F249C4" w:rsidRDefault="00EB49F3" w:rsidP="00435B00">
            <w:pPr>
              <w:pStyle w:val="HTML"/>
              <w:jc w:val="center"/>
              <w:rPr>
                <w:rFonts w:ascii="Times New Roman" w:hAnsi="Times New Roman"/>
                <w:sz w:val="24"/>
                <w:szCs w:val="24"/>
                <w:lang w:eastAsia="en-US"/>
              </w:rPr>
            </w:pPr>
            <w:r>
              <w:rPr>
                <w:rFonts w:ascii="Times New Roman" w:hAnsi="Times New Roman"/>
                <w:sz w:val="24"/>
                <w:szCs w:val="24"/>
                <w:lang w:eastAsia="en-US"/>
              </w:rPr>
              <w:t>1366</w:t>
            </w:r>
            <w:r w:rsidR="00DE7E83">
              <w:rPr>
                <w:rFonts w:ascii="Times New Roman" w:hAnsi="Times New Roman"/>
                <w:sz w:val="24"/>
                <w:szCs w:val="24"/>
                <w:lang w:eastAsia="en-US"/>
              </w:rPr>
              <w:t xml:space="preserve">                                                                            </w:t>
            </w:r>
          </w:p>
        </w:tc>
      </w:tr>
      <w:tr w:rsidR="0027210B" w:rsidRPr="00CC5860" w:rsidTr="00955A9D">
        <w:tc>
          <w:tcPr>
            <w:tcW w:w="3227" w:type="dxa"/>
            <w:vMerge w:val="restart"/>
            <w:vAlign w:val="center"/>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Підвищення зайнятості населення, створення нових робочих міст</w:t>
            </w:r>
          </w:p>
        </w:tc>
        <w:tc>
          <w:tcPr>
            <w:tcW w:w="2693"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Кількість прийнятих рішень про надання компенсації у розмірі єдиного внеску  на загальнообов’язкове державне соціальне страхування суб’єктам малого і середнього підприємництва, за працевлаштування безробітних</w:t>
            </w:r>
          </w:p>
        </w:tc>
        <w:tc>
          <w:tcPr>
            <w:tcW w:w="1985"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CC5860" w:rsidRDefault="001806D6" w:rsidP="00435B00">
            <w:pPr>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35</w:t>
            </w:r>
          </w:p>
        </w:tc>
      </w:tr>
      <w:tr w:rsidR="0027210B" w:rsidRPr="00CC5860" w:rsidTr="00955A9D">
        <w:tc>
          <w:tcPr>
            <w:tcW w:w="3227" w:type="dxa"/>
            <w:vMerge/>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2693"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Кількість проведених навчальних семінарів, тренінгів із загальних питань підприємництва</w:t>
            </w:r>
          </w:p>
        </w:tc>
        <w:tc>
          <w:tcPr>
            <w:tcW w:w="1985"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CC5860" w:rsidRDefault="00DC7420" w:rsidP="00435B00">
            <w:pPr>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23</w:t>
            </w:r>
          </w:p>
        </w:tc>
      </w:tr>
      <w:tr w:rsidR="0027210B" w:rsidRPr="00CC5860" w:rsidTr="00955A9D">
        <w:tc>
          <w:tcPr>
            <w:tcW w:w="3227" w:type="dxa"/>
            <w:vMerge/>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2693"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rPr>
              <w:t>Кількість наданих адміністративних послуг в сфері реєстрації юридичних осіб та ФОП</w:t>
            </w:r>
          </w:p>
        </w:tc>
        <w:tc>
          <w:tcPr>
            <w:tcW w:w="1985" w:type="dxa"/>
          </w:tcPr>
          <w:p w:rsidR="0027210B" w:rsidRPr="00F249C4" w:rsidRDefault="0027210B" w:rsidP="00435B00">
            <w:pPr>
              <w:pStyle w:val="HTML"/>
              <w:jc w:val="center"/>
              <w:rPr>
                <w:rFonts w:ascii="Times New Roman" w:hAnsi="Times New Roman"/>
                <w:sz w:val="24"/>
                <w:szCs w:val="24"/>
                <w:lang w:eastAsia="en-US"/>
              </w:rPr>
            </w:pPr>
          </w:p>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p w:rsidR="0027210B" w:rsidRPr="00CC5860" w:rsidRDefault="004B2453" w:rsidP="004B2453">
            <w:pPr>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780</w:t>
            </w:r>
          </w:p>
        </w:tc>
      </w:tr>
      <w:tr w:rsidR="0027210B" w:rsidRPr="00CC5860" w:rsidTr="00955A9D">
        <w:tc>
          <w:tcPr>
            <w:tcW w:w="3227" w:type="dxa"/>
            <w:vMerge w:val="restart"/>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r w:rsidRPr="00CC5860">
              <w:rPr>
                <w:rFonts w:ascii="Times New Roman" w:hAnsi="Times New Roman"/>
                <w:sz w:val="24"/>
                <w:szCs w:val="24"/>
                <w:lang w:eastAsia="en-US"/>
              </w:rPr>
              <w:t>Збільшення надходжень до місцевого бюджету</w:t>
            </w:r>
          </w:p>
        </w:tc>
        <w:tc>
          <w:tcPr>
            <w:tcW w:w="2693" w:type="dxa"/>
          </w:tcPr>
          <w:p w:rsidR="0027210B" w:rsidRPr="00CC5860" w:rsidRDefault="0027210B" w:rsidP="00435B00">
            <w:pPr>
              <w:spacing w:after="0" w:line="240" w:lineRule="auto"/>
              <w:jc w:val="center"/>
              <w:rPr>
                <w:rFonts w:ascii="Times New Roman" w:hAnsi="Times New Roman"/>
                <w:sz w:val="24"/>
                <w:szCs w:val="24"/>
              </w:rPr>
            </w:pPr>
            <w:r w:rsidRPr="00CC5860">
              <w:rPr>
                <w:rFonts w:ascii="Times New Roman" w:hAnsi="Times New Roman"/>
                <w:sz w:val="24"/>
                <w:szCs w:val="24"/>
              </w:rPr>
              <w:t>Кількість договорів на оренду комунального майна</w:t>
            </w:r>
          </w:p>
        </w:tc>
        <w:tc>
          <w:tcPr>
            <w:tcW w:w="1985"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r w:rsidRPr="00CC5860">
              <w:rPr>
                <w:rFonts w:ascii="Times New Roman" w:hAnsi="Times New Roman"/>
                <w:iCs/>
                <w:sz w:val="24"/>
                <w:szCs w:val="24"/>
              </w:rPr>
              <w:t>6</w:t>
            </w:r>
          </w:p>
        </w:tc>
      </w:tr>
      <w:tr w:rsidR="0027210B" w:rsidRPr="00CC5860" w:rsidTr="00955A9D">
        <w:tc>
          <w:tcPr>
            <w:tcW w:w="3227" w:type="dxa"/>
            <w:vMerge/>
          </w:tcPr>
          <w:p w:rsidR="0027210B" w:rsidRPr="00CC5860" w:rsidRDefault="0027210B" w:rsidP="00435B00">
            <w:pPr>
              <w:autoSpaceDE w:val="0"/>
              <w:autoSpaceDN w:val="0"/>
              <w:adjustRightInd w:val="0"/>
              <w:spacing w:after="0" w:line="240" w:lineRule="auto"/>
              <w:jc w:val="center"/>
              <w:rPr>
                <w:rFonts w:ascii="Times New Roman" w:hAnsi="Times New Roman"/>
                <w:iCs/>
                <w:sz w:val="24"/>
                <w:szCs w:val="24"/>
              </w:rPr>
            </w:pPr>
          </w:p>
        </w:tc>
        <w:tc>
          <w:tcPr>
            <w:tcW w:w="2693"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Кількість договорів з суб’єктам малого і середнього підприємництва на закупівлю товарів, послуг, робіт</w:t>
            </w:r>
          </w:p>
        </w:tc>
        <w:tc>
          <w:tcPr>
            <w:tcW w:w="1985" w:type="dxa"/>
          </w:tcPr>
          <w:p w:rsidR="0027210B" w:rsidRPr="00F249C4" w:rsidRDefault="0027210B" w:rsidP="00435B00">
            <w:pPr>
              <w:pStyle w:val="HTML"/>
              <w:jc w:val="center"/>
              <w:rPr>
                <w:rFonts w:ascii="Times New Roman" w:hAnsi="Times New Roman"/>
                <w:sz w:val="24"/>
                <w:szCs w:val="24"/>
                <w:lang w:eastAsia="en-US"/>
              </w:rPr>
            </w:pPr>
            <w:r w:rsidRPr="00F249C4">
              <w:rPr>
                <w:rFonts w:ascii="Times New Roman" w:hAnsi="Times New Roman"/>
                <w:sz w:val="24"/>
                <w:szCs w:val="24"/>
                <w:lang w:eastAsia="en-US"/>
              </w:rPr>
              <w:t>од.</w:t>
            </w:r>
          </w:p>
        </w:tc>
        <w:tc>
          <w:tcPr>
            <w:tcW w:w="1701" w:type="dxa"/>
          </w:tcPr>
          <w:p w:rsidR="0027210B" w:rsidRPr="00CC5860" w:rsidRDefault="00812C92" w:rsidP="00435B00">
            <w:pPr>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300</w:t>
            </w:r>
          </w:p>
        </w:tc>
      </w:tr>
    </w:tbl>
    <w:p w:rsidR="0027210B" w:rsidRDefault="008C11CF" w:rsidP="0027210B">
      <w:pPr>
        <w:spacing w:after="0" w:line="240" w:lineRule="auto"/>
        <w:jc w:val="both"/>
        <w:rPr>
          <w:rFonts w:ascii="Times New Roman" w:hAnsi="Times New Roman"/>
          <w:sz w:val="24"/>
          <w:szCs w:val="24"/>
        </w:rPr>
      </w:pPr>
      <w:r>
        <w:rPr>
          <w:rFonts w:ascii="Times New Roman" w:hAnsi="Times New Roman"/>
          <w:sz w:val="24"/>
          <w:szCs w:val="24"/>
        </w:rPr>
        <w:lastRenderedPageBreak/>
        <w:t>4</w:t>
      </w:r>
      <w:r w:rsidR="0027210B">
        <w:rPr>
          <w:rFonts w:ascii="Times New Roman" w:hAnsi="Times New Roman"/>
          <w:sz w:val="24"/>
          <w:szCs w:val="24"/>
        </w:rPr>
        <w:t>.Фінансування.</w:t>
      </w:r>
    </w:p>
    <w:p w:rsidR="0027210B" w:rsidRDefault="0027210B" w:rsidP="00CC5860">
      <w:pPr>
        <w:spacing w:after="0" w:line="240" w:lineRule="auto"/>
        <w:jc w:val="center"/>
        <w:rPr>
          <w:rFonts w:ascii="Times New Roman" w:hAnsi="Times New Roman"/>
          <w:sz w:val="24"/>
          <w:szCs w:val="24"/>
        </w:rPr>
      </w:pPr>
    </w:p>
    <w:p w:rsidR="00D31CC2" w:rsidRPr="00B90B60" w:rsidRDefault="00D31CC2" w:rsidP="00D31CC2">
      <w:pPr>
        <w:spacing w:after="0" w:line="240" w:lineRule="auto"/>
        <w:ind w:firstLine="567"/>
        <w:jc w:val="both"/>
        <w:rPr>
          <w:rFonts w:ascii="Times New Roman" w:eastAsia="Calibri" w:hAnsi="Times New Roman"/>
          <w:b/>
          <w:sz w:val="28"/>
          <w:szCs w:val="28"/>
          <w:lang w:eastAsia="en-US"/>
        </w:rPr>
      </w:pPr>
    </w:p>
    <w:p w:rsidR="00D31CC2" w:rsidRPr="0085271E" w:rsidRDefault="00D31CC2" w:rsidP="00D31CC2">
      <w:pPr>
        <w:spacing w:after="0" w:line="240" w:lineRule="auto"/>
        <w:ind w:firstLine="567"/>
        <w:jc w:val="both"/>
        <w:rPr>
          <w:rFonts w:ascii="Times New Roman" w:eastAsia="Calibri" w:hAnsi="Times New Roman"/>
          <w:sz w:val="24"/>
          <w:szCs w:val="24"/>
          <w:lang w:eastAsia="en-US"/>
        </w:rPr>
      </w:pPr>
      <w:r w:rsidRPr="0085271E">
        <w:rPr>
          <w:rFonts w:ascii="Times New Roman" w:eastAsia="Calibri" w:hAnsi="Times New Roman"/>
          <w:sz w:val="24"/>
          <w:szCs w:val="24"/>
          <w:lang w:eastAsia="en-US"/>
        </w:rPr>
        <w:t xml:space="preserve">У  2025 році Програма </w:t>
      </w:r>
      <w:r w:rsidR="00202076" w:rsidRPr="0085271E">
        <w:rPr>
          <w:rFonts w:ascii="Times New Roman" w:eastAsia="Calibri" w:hAnsi="Times New Roman"/>
          <w:sz w:val="24"/>
          <w:szCs w:val="24"/>
          <w:lang w:eastAsia="en-US"/>
        </w:rPr>
        <w:t xml:space="preserve"> </w:t>
      </w:r>
      <w:r w:rsidR="00202076" w:rsidRPr="0085271E">
        <w:rPr>
          <w:rFonts w:ascii="Times New Roman" w:hAnsi="Times New Roman"/>
          <w:color w:val="000000"/>
          <w:sz w:val="24"/>
          <w:szCs w:val="24"/>
        </w:rPr>
        <w:t>розвитку малого і середнього підприємництва Первомайської міської</w:t>
      </w:r>
      <w:r w:rsidR="00202076" w:rsidRPr="0085271E">
        <w:rPr>
          <w:rFonts w:ascii="Times New Roman" w:hAnsi="Times New Roman"/>
          <w:color w:val="000000"/>
          <w:sz w:val="28"/>
          <w:szCs w:val="28"/>
        </w:rPr>
        <w:t xml:space="preserve"> </w:t>
      </w:r>
      <w:r w:rsidR="00202076" w:rsidRPr="0085271E">
        <w:rPr>
          <w:rFonts w:ascii="Times New Roman" w:hAnsi="Times New Roman"/>
          <w:color w:val="000000"/>
          <w:sz w:val="24"/>
          <w:szCs w:val="24"/>
        </w:rPr>
        <w:t xml:space="preserve">територіальної громади  на 2024-2026 роки, </w:t>
      </w:r>
      <w:r w:rsidR="00202076" w:rsidRPr="0085271E">
        <w:rPr>
          <w:rStyle w:val="a5"/>
          <w:rFonts w:ascii="Times New Roman" w:hAnsi="Times New Roman"/>
          <w:b w:val="0"/>
          <w:color w:val="212529"/>
          <w:sz w:val="24"/>
          <w:szCs w:val="24"/>
          <w:bdr w:val="none" w:sz="0" w:space="0" w:color="auto" w:frame="1"/>
        </w:rPr>
        <w:t>затверджена рішенням</w:t>
      </w:r>
      <w:r w:rsidR="00202076" w:rsidRPr="0085271E">
        <w:rPr>
          <w:rFonts w:ascii="Times New Roman" w:hAnsi="Times New Roman"/>
          <w:color w:val="000000"/>
          <w:sz w:val="24"/>
          <w:szCs w:val="24"/>
        </w:rPr>
        <w:t xml:space="preserve"> міської ради від 23.12.2023 №</w:t>
      </w:r>
      <w:r w:rsidR="00955A9D">
        <w:rPr>
          <w:rFonts w:ascii="Times New Roman" w:hAnsi="Times New Roman"/>
          <w:color w:val="000000"/>
          <w:sz w:val="24"/>
          <w:szCs w:val="24"/>
        </w:rPr>
        <w:t xml:space="preserve"> </w:t>
      </w:r>
      <w:r w:rsidR="00202076" w:rsidRPr="0085271E">
        <w:rPr>
          <w:rFonts w:ascii="Times New Roman" w:hAnsi="Times New Roman"/>
          <w:color w:val="000000"/>
          <w:sz w:val="24"/>
          <w:szCs w:val="24"/>
        </w:rPr>
        <w:t>2,</w:t>
      </w:r>
      <w:r w:rsidR="00955A9D">
        <w:rPr>
          <w:rFonts w:ascii="Times New Roman" w:hAnsi="Times New Roman"/>
          <w:sz w:val="24"/>
          <w:szCs w:val="24"/>
        </w:rPr>
        <w:t xml:space="preserve"> з місцевого</w:t>
      </w:r>
      <w:r w:rsidR="00202076" w:rsidRPr="0085271E">
        <w:rPr>
          <w:rFonts w:ascii="Times New Roman" w:hAnsi="Times New Roman"/>
          <w:sz w:val="24"/>
          <w:szCs w:val="24"/>
        </w:rPr>
        <w:t xml:space="preserve"> бюджету</w:t>
      </w:r>
      <w:r w:rsidRPr="0085271E">
        <w:rPr>
          <w:rFonts w:ascii="Times New Roman" w:eastAsia="Calibri" w:hAnsi="Times New Roman"/>
          <w:sz w:val="24"/>
          <w:szCs w:val="24"/>
          <w:lang w:eastAsia="en-US"/>
        </w:rPr>
        <w:t xml:space="preserve"> не фінансувалася. </w:t>
      </w:r>
    </w:p>
    <w:p w:rsidR="0085271E" w:rsidRDefault="0085271E" w:rsidP="00CC5860">
      <w:pPr>
        <w:spacing w:after="0" w:line="240" w:lineRule="auto"/>
        <w:jc w:val="center"/>
        <w:rPr>
          <w:rFonts w:ascii="Times New Roman" w:hAnsi="Times New Roman"/>
          <w:sz w:val="24"/>
          <w:szCs w:val="24"/>
        </w:rPr>
      </w:pPr>
    </w:p>
    <w:p w:rsidR="00CC5860" w:rsidRPr="00F249C4" w:rsidRDefault="00CC5860" w:rsidP="00A17A20">
      <w:pPr>
        <w:tabs>
          <w:tab w:val="left" w:pos="12600"/>
        </w:tabs>
        <w:spacing w:after="0" w:line="240" w:lineRule="auto"/>
        <w:rPr>
          <w:rFonts w:ascii="Times New Roman" w:hAnsi="Times New Roman"/>
          <w:sz w:val="24"/>
          <w:szCs w:val="24"/>
        </w:rPr>
      </w:pPr>
    </w:p>
    <w:p w:rsidR="006A116B" w:rsidRPr="00F249C4" w:rsidRDefault="006A116B" w:rsidP="006A116B">
      <w:pPr>
        <w:spacing w:after="0" w:line="240" w:lineRule="auto"/>
        <w:jc w:val="center"/>
        <w:rPr>
          <w:rFonts w:ascii="Times New Roman" w:hAnsi="Times New Roman"/>
          <w:sz w:val="24"/>
          <w:szCs w:val="24"/>
        </w:rPr>
      </w:pPr>
      <w:r>
        <w:rPr>
          <w:rFonts w:ascii="Times New Roman" w:hAnsi="Times New Roman"/>
          <w:sz w:val="24"/>
          <w:szCs w:val="24"/>
        </w:rPr>
        <w:t>О</w:t>
      </w:r>
      <w:r w:rsidRPr="00F249C4">
        <w:rPr>
          <w:rFonts w:ascii="Times New Roman" w:hAnsi="Times New Roman"/>
          <w:sz w:val="24"/>
          <w:szCs w:val="24"/>
        </w:rPr>
        <w:t>бсяги та джерела фінансування</w:t>
      </w:r>
    </w:p>
    <w:p w:rsidR="006A116B" w:rsidRPr="00F249C4" w:rsidRDefault="006A116B" w:rsidP="006A116B">
      <w:pPr>
        <w:tabs>
          <w:tab w:val="left" w:pos="12600"/>
        </w:tab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2693"/>
        <w:gridCol w:w="1843"/>
        <w:gridCol w:w="1843"/>
      </w:tblGrid>
      <w:tr w:rsidR="006A116B" w:rsidRPr="00CC5860" w:rsidTr="00955A9D">
        <w:trPr>
          <w:cantSplit/>
          <w:trHeight w:val="276"/>
        </w:trPr>
        <w:tc>
          <w:tcPr>
            <w:tcW w:w="3227" w:type="dxa"/>
            <w:vMerge w:val="restart"/>
            <w:vAlign w:val="center"/>
          </w:tcPr>
          <w:p w:rsidR="006A116B" w:rsidRPr="00CC5860" w:rsidRDefault="006A116B" w:rsidP="001F518F">
            <w:pPr>
              <w:spacing w:after="0" w:line="240" w:lineRule="auto"/>
              <w:jc w:val="center"/>
              <w:rPr>
                <w:rFonts w:ascii="Times New Roman" w:hAnsi="Times New Roman"/>
                <w:sz w:val="24"/>
                <w:szCs w:val="24"/>
              </w:rPr>
            </w:pPr>
            <w:r w:rsidRPr="00CC5860">
              <w:rPr>
                <w:rFonts w:ascii="Times New Roman" w:hAnsi="Times New Roman"/>
                <w:sz w:val="24"/>
                <w:szCs w:val="24"/>
              </w:rPr>
              <w:t>Обсяг коштів, які планується залучити на виконання Програми</w:t>
            </w:r>
          </w:p>
        </w:tc>
        <w:tc>
          <w:tcPr>
            <w:tcW w:w="2693" w:type="dxa"/>
            <w:vMerge w:val="restart"/>
            <w:vAlign w:val="center"/>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У</w:t>
            </w:r>
            <w:r w:rsidRPr="00CC5860">
              <w:rPr>
                <w:rFonts w:ascii="Times New Roman" w:hAnsi="Times New Roman"/>
                <w:sz w:val="24"/>
                <w:szCs w:val="24"/>
              </w:rPr>
              <w:t>сього</w:t>
            </w:r>
          </w:p>
          <w:p w:rsidR="006A116B" w:rsidRPr="00CC5860" w:rsidRDefault="006A116B" w:rsidP="001F518F">
            <w:pPr>
              <w:spacing w:after="0" w:line="240" w:lineRule="auto"/>
              <w:jc w:val="center"/>
              <w:rPr>
                <w:rFonts w:ascii="Times New Roman" w:hAnsi="Times New Roman"/>
                <w:sz w:val="24"/>
                <w:szCs w:val="24"/>
              </w:rPr>
            </w:pPr>
            <w:r w:rsidRPr="00CC5860">
              <w:rPr>
                <w:rFonts w:ascii="Times New Roman" w:hAnsi="Times New Roman"/>
                <w:sz w:val="24"/>
                <w:szCs w:val="24"/>
              </w:rPr>
              <w:t>(тис. грн)</w:t>
            </w:r>
          </w:p>
        </w:tc>
        <w:tc>
          <w:tcPr>
            <w:tcW w:w="3686" w:type="dxa"/>
            <w:gridSpan w:val="2"/>
          </w:tcPr>
          <w:p w:rsidR="006A116B" w:rsidRPr="00CC5860" w:rsidRDefault="006A116B" w:rsidP="001F518F">
            <w:pPr>
              <w:spacing w:after="0" w:line="240" w:lineRule="auto"/>
              <w:jc w:val="center"/>
              <w:rPr>
                <w:rFonts w:ascii="Times New Roman" w:hAnsi="Times New Roman"/>
                <w:sz w:val="24"/>
                <w:szCs w:val="24"/>
              </w:rPr>
            </w:pPr>
            <w:r w:rsidRPr="00CC5860">
              <w:rPr>
                <w:rFonts w:ascii="Times New Roman" w:hAnsi="Times New Roman"/>
                <w:sz w:val="24"/>
                <w:szCs w:val="24"/>
              </w:rPr>
              <w:t>Обсяг фінансо</w:t>
            </w:r>
            <w:r>
              <w:rPr>
                <w:rFonts w:ascii="Times New Roman" w:hAnsi="Times New Roman"/>
                <w:sz w:val="24"/>
                <w:szCs w:val="24"/>
              </w:rPr>
              <w:t>вих ресурсів (</w:t>
            </w:r>
            <w:proofErr w:type="spellStart"/>
            <w:r>
              <w:rPr>
                <w:rFonts w:ascii="Times New Roman" w:hAnsi="Times New Roman"/>
                <w:sz w:val="24"/>
                <w:szCs w:val="24"/>
              </w:rPr>
              <w:t>тис.грн</w:t>
            </w:r>
            <w:proofErr w:type="spellEnd"/>
            <w:r>
              <w:rPr>
                <w:rFonts w:ascii="Times New Roman" w:hAnsi="Times New Roman"/>
                <w:sz w:val="24"/>
                <w:szCs w:val="24"/>
              </w:rPr>
              <w:t>)</w:t>
            </w:r>
          </w:p>
        </w:tc>
      </w:tr>
      <w:tr w:rsidR="006A116B" w:rsidRPr="00CC5860" w:rsidTr="00955A9D">
        <w:trPr>
          <w:cantSplit/>
          <w:trHeight w:val="276"/>
        </w:trPr>
        <w:tc>
          <w:tcPr>
            <w:tcW w:w="3227" w:type="dxa"/>
            <w:vMerge/>
            <w:vAlign w:val="center"/>
          </w:tcPr>
          <w:p w:rsidR="006A116B" w:rsidRPr="00CC5860" w:rsidRDefault="006A116B" w:rsidP="001F518F">
            <w:pPr>
              <w:spacing w:after="0" w:line="240" w:lineRule="auto"/>
              <w:jc w:val="center"/>
              <w:rPr>
                <w:rFonts w:ascii="Times New Roman" w:hAnsi="Times New Roman"/>
                <w:sz w:val="24"/>
                <w:szCs w:val="24"/>
              </w:rPr>
            </w:pPr>
          </w:p>
        </w:tc>
        <w:tc>
          <w:tcPr>
            <w:tcW w:w="2693" w:type="dxa"/>
            <w:vMerge/>
            <w:vAlign w:val="center"/>
          </w:tcPr>
          <w:p w:rsidR="006A116B" w:rsidRPr="00CC5860" w:rsidRDefault="006A116B" w:rsidP="001F518F">
            <w:pPr>
              <w:spacing w:after="0" w:line="240" w:lineRule="auto"/>
              <w:jc w:val="center"/>
              <w:rPr>
                <w:rFonts w:ascii="Times New Roman" w:hAnsi="Times New Roman"/>
                <w:sz w:val="24"/>
                <w:szCs w:val="24"/>
              </w:rPr>
            </w:pPr>
          </w:p>
        </w:tc>
        <w:tc>
          <w:tcPr>
            <w:tcW w:w="1843" w:type="dxa"/>
          </w:tcPr>
          <w:p w:rsidR="006A116B" w:rsidRPr="00CC5860" w:rsidRDefault="006A116B" w:rsidP="001F518F">
            <w:pPr>
              <w:spacing w:after="0" w:line="240" w:lineRule="auto"/>
              <w:rPr>
                <w:rFonts w:ascii="Times New Roman" w:hAnsi="Times New Roman"/>
                <w:sz w:val="24"/>
                <w:szCs w:val="24"/>
              </w:rPr>
            </w:pPr>
            <w:r>
              <w:rPr>
                <w:rFonts w:ascii="Times New Roman" w:hAnsi="Times New Roman"/>
                <w:sz w:val="24"/>
                <w:szCs w:val="24"/>
              </w:rPr>
              <w:t xml:space="preserve">План 2025 рік                    </w:t>
            </w:r>
          </w:p>
        </w:tc>
        <w:tc>
          <w:tcPr>
            <w:tcW w:w="1843" w:type="dxa"/>
          </w:tcPr>
          <w:p w:rsidR="006A116B" w:rsidRPr="00CC5860" w:rsidRDefault="006A116B" w:rsidP="001F518F">
            <w:pPr>
              <w:spacing w:after="0" w:line="240" w:lineRule="auto"/>
              <w:rPr>
                <w:rFonts w:ascii="Times New Roman" w:hAnsi="Times New Roman"/>
                <w:sz w:val="24"/>
                <w:szCs w:val="24"/>
              </w:rPr>
            </w:pPr>
            <w:r>
              <w:rPr>
                <w:rFonts w:ascii="Times New Roman" w:hAnsi="Times New Roman"/>
                <w:sz w:val="24"/>
                <w:szCs w:val="24"/>
              </w:rPr>
              <w:t>Використано</w:t>
            </w:r>
          </w:p>
        </w:tc>
      </w:tr>
      <w:tr w:rsidR="006A116B" w:rsidRPr="00CC5860" w:rsidTr="00955A9D">
        <w:trPr>
          <w:trHeight w:val="244"/>
        </w:trPr>
        <w:tc>
          <w:tcPr>
            <w:tcW w:w="3227" w:type="dxa"/>
          </w:tcPr>
          <w:p w:rsidR="006A116B" w:rsidRPr="00CC5860" w:rsidRDefault="006A116B" w:rsidP="001F518F">
            <w:pPr>
              <w:spacing w:after="0" w:line="240" w:lineRule="auto"/>
              <w:jc w:val="both"/>
              <w:rPr>
                <w:rFonts w:ascii="Times New Roman" w:hAnsi="Times New Roman"/>
                <w:sz w:val="24"/>
                <w:szCs w:val="24"/>
              </w:rPr>
            </w:pPr>
            <w:r w:rsidRPr="00CC5860">
              <w:rPr>
                <w:rFonts w:ascii="Times New Roman" w:hAnsi="Times New Roman"/>
                <w:sz w:val="24"/>
                <w:szCs w:val="24"/>
              </w:rPr>
              <w:t xml:space="preserve">Обсяг ресурсів, усього, </w:t>
            </w:r>
          </w:p>
          <w:p w:rsidR="006A116B" w:rsidRPr="00CC5860" w:rsidRDefault="006A116B" w:rsidP="001F518F">
            <w:pPr>
              <w:spacing w:after="0" w:line="240" w:lineRule="auto"/>
              <w:jc w:val="both"/>
              <w:rPr>
                <w:rFonts w:ascii="Times New Roman" w:hAnsi="Times New Roman"/>
                <w:i/>
                <w:sz w:val="24"/>
                <w:szCs w:val="24"/>
              </w:rPr>
            </w:pPr>
            <w:r w:rsidRPr="00CC5860">
              <w:rPr>
                <w:rFonts w:ascii="Times New Roman" w:hAnsi="Times New Roman"/>
                <w:sz w:val="24"/>
                <w:szCs w:val="24"/>
              </w:rPr>
              <w:t>у тому числі:</w:t>
            </w:r>
          </w:p>
        </w:tc>
        <w:tc>
          <w:tcPr>
            <w:tcW w:w="269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25,0</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r>
      <w:tr w:rsidR="006A116B" w:rsidRPr="00CC5860" w:rsidTr="00955A9D">
        <w:trPr>
          <w:trHeight w:val="244"/>
        </w:trPr>
        <w:tc>
          <w:tcPr>
            <w:tcW w:w="3227" w:type="dxa"/>
          </w:tcPr>
          <w:p w:rsidR="006A116B" w:rsidRPr="00CC5860" w:rsidRDefault="006A116B" w:rsidP="001F518F">
            <w:pPr>
              <w:spacing w:after="0" w:line="240" w:lineRule="auto"/>
              <w:jc w:val="both"/>
              <w:rPr>
                <w:rFonts w:ascii="Times New Roman" w:hAnsi="Times New Roman"/>
                <w:sz w:val="24"/>
                <w:szCs w:val="24"/>
              </w:rPr>
            </w:pPr>
            <w:r w:rsidRPr="00CC5860">
              <w:rPr>
                <w:rFonts w:ascii="Times New Roman" w:hAnsi="Times New Roman"/>
                <w:sz w:val="24"/>
                <w:szCs w:val="24"/>
              </w:rPr>
              <w:t>державний бюджет</w:t>
            </w:r>
          </w:p>
        </w:tc>
        <w:tc>
          <w:tcPr>
            <w:tcW w:w="2693" w:type="dxa"/>
          </w:tcPr>
          <w:p w:rsidR="006A116B" w:rsidRPr="00CC5860" w:rsidRDefault="006A116B" w:rsidP="001F518F">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r>
      <w:tr w:rsidR="006A116B" w:rsidRPr="00CC5860" w:rsidTr="00955A9D">
        <w:trPr>
          <w:trHeight w:val="244"/>
        </w:trPr>
        <w:tc>
          <w:tcPr>
            <w:tcW w:w="3227" w:type="dxa"/>
          </w:tcPr>
          <w:p w:rsidR="006A116B" w:rsidRPr="00CC5860" w:rsidRDefault="006A116B" w:rsidP="001F518F">
            <w:pPr>
              <w:spacing w:after="0" w:line="240" w:lineRule="auto"/>
              <w:jc w:val="both"/>
              <w:rPr>
                <w:rFonts w:ascii="Times New Roman" w:hAnsi="Times New Roman"/>
                <w:i/>
                <w:sz w:val="24"/>
                <w:szCs w:val="24"/>
              </w:rPr>
            </w:pPr>
            <w:r w:rsidRPr="00CC5860">
              <w:rPr>
                <w:rFonts w:ascii="Times New Roman" w:hAnsi="Times New Roman"/>
                <w:sz w:val="24"/>
                <w:szCs w:val="24"/>
              </w:rPr>
              <w:t>обласний бюджет</w:t>
            </w:r>
          </w:p>
        </w:tc>
        <w:tc>
          <w:tcPr>
            <w:tcW w:w="2693" w:type="dxa"/>
          </w:tcPr>
          <w:p w:rsidR="006A116B" w:rsidRPr="00CC5860" w:rsidRDefault="006A116B" w:rsidP="001F518F">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r>
      <w:tr w:rsidR="006A116B" w:rsidRPr="00CC5860" w:rsidTr="00955A9D">
        <w:trPr>
          <w:trHeight w:val="244"/>
        </w:trPr>
        <w:tc>
          <w:tcPr>
            <w:tcW w:w="3227" w:type="dxa"/>
          </w:tcPr>
          <w:p w:rsidR="006A116B" w:rsidRPr="00CC5860" w:rsidRDefault="006A116B" w:rsidP="001F518F">
            <w:pPr>
              <w:spacing w:after="0" w:line="240" w:lineRule="auto"/>
              <w:jc w:val="both"/>
              <w:rPr>
                <w:rFonts w:ascii="Times New Roman" w:hAnsi="Times New Roman"/>
                <w:i/>
                <w:sz w:val="24"/>
                <w:szCs w:val="24"/>
              </w:rPr>
            </w:pPr>
            <w:r w:rsidRPr="00CC5860">
              <w:rPr>
                <w:rFonts w:ascii="Times New Roman" w:hAnsi="Times New Roman"/>
                <w:sz w:val="24"/>
                <w:szCs w:val="24"/>
              </w:rPr>
              <w:t>місцевий бюджет</w:t>
            </w:r>
          </w:p>
        </w:tc>
        <w:tc>
          <w:tcPr>
            <w:tcW w:w="269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25,0</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r>
      <w:tr w:rsidR="006A116B" w:rsidRPr="00CC5860" w:rsidTr="00955A9D">
        <w:trPr>
          <w:trHeight w:val="244"/>
        </w:trPr>
        <w:tc>
          <w:tcPr>
            <w:tcW w:w="3227" w:type="dxa"/>
          </w:tcPr>
          <w:p w:rsidR="006A116B" w:rsidRPr="00CC5860" w:rsidRDefault="006A116B" w:rsidP="001F518F">
            <w:pPr>
              <w:spacing w:after="0" w:line="240" w:lineRule="auto"/>
              <w:jc w:val="both"/>
              <w:rPr>
                <w:rFonts w:ascii="Times New Roman" w:hAnsi="Times New Roman"/>
                <w:sz w:val="24"/>
                <w:szCs w:val="24"/>
              </w:rPr>
            </w:pPr>
            <w:r w:rsidRPr="00CC5860">
              <w:rPr>
                <w:rFonts w:ascii="Times New Roman" w:hAnsi="Times New Roman"/>
                <w:sz w:val="24"/>
                <w:szCs w:val="24"/>
              </w:rPr>
              <w:t>кошти інших джерел</w:t>
            </w:r>
          </w:p>
        </w:tc>
        <w:tc>
          <w:tcPr>
            <w:tcW w:w="2693" w:type="dxa"/>
          </w:tcPr>
          <w:p w:rsidR="006A116B" w:rsidRPr="00CC5860" w:rsidRDefault="006A116B" w:rsidP="001F518F">
            <w:pPr>
              <w:spacing w:after="0" w:line="240" w:lineRule="auto"/>
              <w:jc w:val="center"/>
              <w:rPr>
                <w:rFonts w:ascii="Times New Roman" w:hAnsi="Times New Roman"/>
                <w:sz w:val="24"/>
                <w:szCs w:val="24"/>
              </w:rPr>
            </w:pPr>
            <w:r w:rsidRPr="00CC5860">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c>
          <w:tcPr>
            <w:tcW w:w="1843" w:type="dxa"/>
          </w:tcPr>
          <w:p w:rsidR="006A116B" w:rsidRPr="00CC5860" w:rsidRDefault="006A116B" w:rsidP="001F518F">
            <w:pPr>
              <w:spacing w:after="0" w:line="240" w:lineRule="auto"/>
              <w:jc w:val="center"/>
              <w:rPr>
                <w:rFonts w:ascii="Times New Roman" w:hAnsi="Times New Roman"/>
                <w:sz w:val="24"/>
                <w:szCs w:val="24"/>
              </w:rPr>
            </w:pPr>
            <w:r>
              <w:rPr>
                <w:rFonts w:ascii="Times New Roman" w:hAnsi="Times New Roman"/>
                <w:sz w:val="24"/>
                <w:szCs w:val="24"/>
              </w:rPr>
              <w:t>-</w:t>
            </w:r>
          </w:p>
        </w:tc>
      </w:tr>
    </w:tbl>
    <w:p w:rsidR="006A116B" w:rsidRDefault="006A116B" w:rsidP="006A116B">
      <w:pPr>
        <w:autoSpaceDE w:val="0"/>
        <w:autoSpaceDN w:val="0"/>
        <w:adjustRightInd w:val="0"/>
        <w:spacing w:after="0" w:line="240" w:lineRule="auto"/>
        <w:rPr>
          <w:rFonts w:ascii="Times New Roman" w:hAnsi="Times New Roman"/>
          <w:b/>
          <w:sz w:val="24"/>
          <w:szCs w:val="24"/>
          <w:shd w:val="clear" w:color="auto" w:fill="FFFFFF"/>
        </w:rPr>
      </w:pPr>
    </w:p>
    <w:p w:rsidR="00BF251C" w:rsidRDefault="00BF251C" w:rsidP="00BF251C">
      <w:pPr>
        <w:autoSpaceDE w:val="0"/>
        <w:autoSpaceDN w:val="0"/>
        <w:adjustRightInd w:val="0"/>
        <w:spacing w:after="0" w:line="240" w:lineRule="auto"/>
        <w:ind w:firstLine="540"/>
        <w:jc w:val="center"/>
        <w:rPr>
          <w:rFonts w:ascii="Times New Roman" w:hAnsi="Times New Roman"/>
          <w:b/>
          <w:sz w:val="24"/>
          <w:szCs w:val="24"/>
          <w:shd w:val="clear" w:color="auto" w:fill="FFFFFF"/>
        </w:rPr>
      </w:pPr>
    </w:p>
    <w:p w:rsidR="00125A24" w:rsidRDefault="00540E35" w:rsidP="00125A24">
      <w:pPr>
        <w:pStyle w:val="a3"/>
        <w:jc w:val="both"/>
      </w:pPr>
      <w:r w:rsidRPr="00540E35">
        <w:rPr>
          <w:shd w:val="clear" w:color="auto" w:fill="FFFFFF"/>
        </w:rPr>
        <w:t>5.</w:t>
      </w:r>
      <w:r w:rsidR="008857CA" w:rsidRPr="008857CA">
        <w:rPr>
          <w:sz w:val="28"/>
          <w:szCs w:val="28"/>
        </w:rPr>
        <w:t xml:space="preserve"> </w:t>
      </w:r>
      <w:r w:rsidR="00125A24">
        <w:t xml:space="preserve">Реалізація Програми розвитку малого та середнього підприємництва Первомайської міської територіальної громади у 2025 році підтвердила її ефективність як інструменту підтримки бізнесу, стимулювання економічної активності та розвитку підприємницького середовища в громаді. Доцільно продовжити виконання Програми на 2024–2026 роки з можливістю внесення змін у разі потреби, що дозволить </w:t>
      </w:r>
      <w:r w:rsidR="00125A24" w:rsidRPr="00125A24">
        <w:rPr>
          <w:rStyle w:val="a5"/>
          <w:b w:val="0"/>
        </w:rPr>
        <w:t>оперативно реагувати на зміни соціально-економічної ситуації, результати моніторингу розвитку підприємництва та оновлення законодавчої бази</w:t>
      </w:r>
      <w:r w:rsidR="00125A24" w:rsidRPr="00125A24">
        <w:rPr>
          <w:b/>
        </w:rPr>
        <w:t>.</w:t>
      </w:r>
      <w:r w:rsidR="00125A24">
        <w:t xml:space="preserve"> </w:t>
      </w:r>
    </w:p>
    <w:p w:rsidR="005325EE" w:rsidRPr="000D785A" w:rsidRDefault="005325EE" w:rsidP="00125A24">
      <w:pPr>
        <w:pStyle w:val="af0"/>
        <w:tabs>
          <w:tab w:val="left" w:pos="567"/>
        </w:tabs>
        <w:rPr>
          <w:sz w:val="24"/>
          <w:szCs w:val="24"/>
          <w:lang w:val="ru-RU"/>
        </w:rPr>
      </w:pPr>
    </w:p>
    <w:p w:rsidR="005325EE" w:rsidRDefault="005325EE" w:rsidP="00540E35">
      <w:pPr>
        <w:autoSpaceDE w:val="0"/>
        <w:autoSpaceDN w:val="0"/>
        <w:adjustRightInd w:val="0"/>
        <w:spacing w:after="0" w:line="240" w:lineRule="auto"/>
        <w:ind w:firstLine="540"/>
        <w:jc w:val="both"/>
        <w:rPr>
          <w:rFonts w:ascii="Times New Roman" w:hAnsi="Times New Roman"/>
          <w:sz w:val="24"/>
          <w:szCs w:val="24"/>
          <w:shd w:val="clear" w:color="auto" w:fill="FFFFFF"/>
        </w:rPr>
      </w:pPr>
    </w:p>
    <w:p w:rsidR="00A17A20" w:rsidRDefault="00A17A20" w:rsidP="00BF251C">
      <w:pPr>
        <w:autoSpaceDE w:val="0"/>
        <w:autoSpaceDN w:val="0"/>
        <w:adjustRightInd w:val="0"/>
        <w:spacing w:after="0" w:line="240" w:lineRule="auto"/>
        <w:ind w:firstLine="540"/>
        <w:jc w:val="center"/>
        <w:rPr>
          <w:rFonts w:ascii="Times New Roman" w:hAnsi="Times New Roman"/>
          <w:iCs/>
          <w:sz w:val="24"/>
          <w:szCs w:val="24"/>
        </w:rPr>
      </w:pPr>
    </w:p>
    <w:p w:rsidR="00257EA3" w:rsidRDefault="00257EA3" w:rsidP="00BF251C">
      <w:pPr>
        <w:spacing w:after="0" w:line="240" w:lineRule="auto"/>
        <w:jc w:val="center"/>
        <w:rPr>
          <w:rFonts w:ascii="Times New Roman" w:hAnsi="Times New Roman"/>
          <w:iCs/>
          <w:sz w:val="24"/>
          <w:szCs w:val="24"/>
        </w:rPr>
      </w:pPr>
    </w:p>
    <w:p w:rsidR="00257EA3" w:rsidRDefault="00257EA3" w:rsidP="00BF251C">
      <w:pPr>
        <w:spacing w:after="0" w:line="240" w:lineRule="auto"/>
        <w:jc w:val="center"/>
        <w:rPr>
          <w:rFonts w:ascii="Times New Roman" w:hAnsi="Times New Roman"/>
          <w:iCs/>
          <w:sz w:val="24"/>
          <w:szCs w:val="24"/>
        </w:rPr>
      </w:pPr>
    </w:p>
    <w:p w:rsidR="00BF251C" w:rsidRPr="00DF3AA5" w:rsidRDefault="00BF251C" w:rsidP="008C11CF">
      <w:pPr>
        <w:spacing w:after="0" w:line="240" w:lineRule="auto"/>
        <w:rPr>
          <w:rFonts w:ascii="Times New Roman" w:hAnsi="Times New Roman"/>
          <w:sz w:val="24"/>
          <w:szCs w:val="24"/>
        </w:rPr>
      </w:pPr>
      <w:r w:rsidRPr="00DF3AA5">
        <w:rPr>
          <w:rFonts w:ascii="Times New Roman" w:hAnsi="Times New Roman"/>
          <w:sz w:val="24"/>
          <w:szCs w:val="24"/>
        </w:rPr>
        <w:t xml:space="preserve">Перший заступник міського голови                   </w:t>
      </w:r>
      <w:r w:rsidR="00CA28F8">
        <w:rPr>
          <w:rFonts w:ascii="Times New Roman" w:hAnsi="Times New Roman"/>
          <w:sz w:val="24"/>
          <w:szCs w:val="24"/>
        </w:rPr>
        <w:t xml:space="preserve">      </w:t>
      </w:r>
      <w:r w:rsidR="008C11CF">
        <w:rPr>
          <w:rFonts w:ascii="Times New Roman" w:hAnsi="Times New Roman"/>
          <w:sz w:val="24"/>
          <w:szCs w:val="24"/>
        </w:rPr>
        <w:t xml:space="preserve">                          Дмитро МАЛІШЕВСЬКИЙ</w:t>
      </w:r>
      <w:r w:rsidR="00CA28F8">
        <w:rPr>
          <w:rFonts w:ascii="Times New Roman" w:hAnsi="Times New Roman"/>
          <w:sz w:val="24"/>
          <w:szCs w:val="24"/>
        </w:rPr>
        <w:t xml:space="preserve">                                                                                                         </w:t>
      </w:r>
      <w:r w:rsidRPr="00DF3AA5">
        <w:rPr>
          <w:rFonts w:ascii="Times New Roman" w:hAnsi="Times New Roman"/>
          <w:sz w:val="24"/>
          <w:szCs w:val="24"/>
        </w:rPr>
        <w:t xml:space="preserve">    </w:t>
      </w:r>
    </w:p>
    <w:p w:rsidR="00BF251C" w:rsidRDefault="00BF251C" w:rsidP="00BF251C">
      <w:pPr>
        <w:jc w:val="center"/>
        <w:rPr>
          <w:rFonts w:ascii="Times New Roman" w:hAnsi="Times New Roman"/>
          <w:sz w:val="28"/>
          <w:szCs w:val="28"/>
        </w:rPr>
      </w:pPr>
    </w:p>
    <w:p w:rsidR="00BF251C" w:rsidRDefault="00BF251C" w:rsidP="00BF251C">
      <w:pPr>
        <w:spacing w:after="0"/>
        <w:ind w:left="284" w:right="-144"/>
        <w:jc w:val="both"/>
        <w:rPr>
          <w:rFonts w:ascii="Times New Roman" w:hAnsi="Times New Roman"/>
          <w:sz w:val="28"/>
          <w:szCs w:val="28"/>
        </w:rPr>
      </w:pPr>
    </w:p>
    <w:p w:rsidR="00BF251C" w:rsidRDefault="00BF251C" w:rsidP="00BF251C">
      <w:pPr>
        <w:spacing w:after="0"/>
        <w:ind w:left="284" w:right="-144"/>
        <w:jc w:val="both"/>
        <w:rPr>
          <w:rFonts w:ascii="Times New Roman" w:hAnsi="Times New Roman"/>
          <w:sz w:val="28"/>
          <w:szCs w:val="28"/>
        </w:rPr>
      </w:pPr>
    </w:p>
    <w:p w:rsidR="0066452F" w:rsidRDefault="0066452F"/>
    <w:sectPr w:rsidR="0066452F" w:rsidSect="00955A9D">
      <w:footerReference w:type="first" r:id="rId16"/>
      <w:pgSz w:w="11906" w:h="16838"/>
      <w:pgMar w:top="1134" w:right="851" w:bottom="1134" w:left="1134" w:header="567"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E14" w:rsidRDefault="000A2E14" w:rsidP="00BF251C">
      <w:pPr>
        <w:spacing w:after="0" w:line="240" w:lineRule="auto"/>
      </w:pPr>
      <w:r>
        <w:separator/>
      </w:r>
    </w:p>
  </w:endnote>
  <w:endnote w:type="continuationSeparator" w:id="1">
    <w:p w:rsidR="000A2E14" w:rsidRDefault="000A2E14" w:rsidP="00BF25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at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18F" w:rsidRPr="002849C8" w:rsidRDefault="001F518F" w:rsidP="00462DB0">
    <w:pPr>
      <w:tabs>
        <w:tab w:val="center" w:pos="4819"/>
        <w:tab w:val="right" w:pos="9639"/>
      </w:tabs>
      <w:spacing w:after="0" w:line="240" w:lineRule="auto"/>
      <w:jc w:val="center"/>
      <w:rPr>
        <w:rFonts w:ascii="Times New Roman" w:eastAsia="Calibri" w:hAnsi="Times New Roman"/>
        <w:b/>
        <w:bCs/>
        <w:kern w:val="2"/>
        <w:sz w:val="18"/>
        <w:szCs w:val="18"/>
        <w:lang w:eastAsia="en-US"/>
      </w:rPr>
    </w:pPr>
    <w:r w:rsidRPr="002849C8">
      <w:rPr>
        <w:rFonts w:ascii="Times New Roman" w:eastAsia="Calibri" w:hAnsi="Times New Roman"/>
        <w:b/>
        <w:bCs/>
        <w:kern w:val="2"/>
        <w:sz w:val="18"/>
        <w:szCs w:val="18"/>
        <w:lang w:eastAsia="en-US"/>
      </w:rPr>
      <w:t>Рішення Первомайської міської ради</w:t>
    </w:r>
  </w:p>
  <w:p w:rsidR="001F518F" w:rsidRPr="002849C8" w:rsidRDefault="001F518F" w:rsidP="00462DB0">
    <w:pPr>
      <w:tabs>
        <w:tab w:val="center" w:pos="4819"/>
        <w:tab w:val="right" w:pos="9639"/>
      </w:tabs>
      <w:spacing w:after="0" w:line="240" w:lineRule="auto"/>
      <w:jc w:val="center"/>
      <w:rPr>
        <w:rFonts w:ascii="Times New Roman" w:eastAsia="Calibri" w:hAnsi="Times New Roman"/>
        <w:b/>
        <w:bCs/>
        <w:kern w:val="2"/>
        <w:sz w:val="18"/>
        <w:szCs w:val="18"/>
        <w:lang w:eastAsia="en-US"/>
      </w:rPr>
    </w:pPr>
    <w:r>
      <w:rPr>
        <w:rFonts w:ascii="Times New Roman" w:eastAsia="Calibri" w:hAnsi="Times New Roman"/>
        <w:b/>
        <w:bCs/>
        <w:kern w:val="2"/>
        <w:sz w:val="18"/>
        <w:szCs w:val="18"/>
        <w:lang w:eastAsia="en-US"/>
      </w:rPr>
      <w:t xml:space="preserve">Про звіт про   виконання за 2025 </w:t>
    </w:r>
    <w:r w:rsidRPr="002849C8">
      <w:rPr>
        <w:rFonts w:ascii="Times New Roman" w:eastAsia="Calibri" w:hAnsi="Times New Roman"/>
        <w:b/>
        <w:bCs/>
        <w:kern w:val="2"/>
        <w:sz w:val="18"/>
        <w:szCs w:val="18"/>
        <w:lang w:eastAsia="en-US"/>
      </w:rPr>
      <w:t>рік</w:t>
    </w:r>
    <w:r>
      <w:rPr>
        <w:rFonts w:ascii="Times New Roman" w:eastAsia="Calibri" w:hAnsi="Times New Roman"/>
        <w:b/>
        <w:bCs/>
        <w:kern w:val="2"/>
        <w:sz w:val="18"/>
        <w:szCs w:val="18"/>
        <w:lang w:eastAsia="en-US"/>
      </w:rPr>
      <w:t xml:space="preserve"> Програми розвитку малого і середнього підприємництва </w:t>
    </w:r>
    <w:r w:rsidRPr="002849C8">
      <w:rPr>
        <w:rFonts w:ascii="Times New Roman" w:eastAsia="Calibri" w:hAnsi="Times New Roman"/>
        <w:b/>
        <w:bCs/>
        <w:kern w:val="2"/>
        <w:sz w:val="18"/>
        <w:szCs w:val="18"/>
        <w:lang w:eastAsia="en-US"/>
      </w:rPr>
      <w:t xml:space="preserve"> Первомайської місько</w:t>
    </w:r>
    <w:r>
      <w:rPr>
        <w:rFonts w:ascii="Times New Roman" w:eastAsia="Calibri" w:hAnsi="Times New Roman"/>
        <w:b/>
        <w:bCs/>
        <w:kern w:val="2"/>
        <w:sz w:val="18"/>
        <w:szCs w:val="18"/>
        <w:lang w:eastAsia="en-US"/>
      </w:rPr>
      <w:t>ї територіальної громади на 2024-2026</w:t>
    </w:r>
    <w:r w:rsidRPr="002849C8">
      <w:rPr>
        <w:rFonts w:ascii="Times New Roman" w:eastAsia="Calibri" w:hAnsi="Times New Roman"/>
        <w:b/>
        <w:bCs/>
        <w:kern w:val="2"/>
        <w:sz w:val="18"/>
        <w:szCs w:val="18"/>
        <w:lang w:eastAsia="en-US"/>
      </w:rPr>
      <w:t xml:space="preserve"> роки,</w:t>
    </w:r>
  </w:p>
  <w:p w:rsidR="001F518F" w:rsidRDefault="001F518F" w:rsidP="00462DB0">
    <w:pPr>
      <w:tabs>
        <w:tab w:val="center" w:pos="4819"/>
        <w:tab w:val="right" w:pos="9639"/>
      </w:tabs>
      <w:spacing w:after="0" w:line="240" w:lineRule="auto"/>
      <w:jc w:val="center"/>
      <w:rPr>
        <w:rFonts w:ascii="Times New Roman" w:eastAsia="Calibri" w:hAnsi="Times New Roman"/>
        <w:b/>
        <w:bCs/>
        <w:kern w:val="2"/>
        <w:sz w:val="18"/>
        <w:szCs w:val="18"/>
        <w:lang w:eastAsia="en-US"/>
      </w:rPr>
    </w:pPr>
    <w:r w:rsidRPr="002849C8">
      <w:rPr>
        <w:rFonts w:ascii="Times New Roman" w:eastAsia="Calibri" w:hAnsi="Times New Roman"/>
        <w:b/>
        <w:bCs/>
        <w:kern w:val="2"/>
        <w:sz w:val="18"/>
        <w:szCs w:val="18"/>
        <w:lang w:eastAsia="en-US"/>
      </w:rPr>
      <w:t>затвердженої рішенням міської ради від 2</w:t>
    </w:r>
    <w:r>
      <w:rPr>
        <w:rFonts w:ascii="Times New Roman" w:eastAsia="Calibri" w:hAnsi="Times New Roman"/>
        <w:b/>
        <w:bCs/>
        <w:kern w:val="2"/>
        <w:sz w:val="18"/>
        <w:szCs w:val="18"/>
        <w:lang w:eastAsia="en-US"/>
      </w:rPr>
      <w:t xml:space="preserve">3.12.2023 </w:t>
    </w:r>
    <w:r w:rsidRPr="002849C8">
      <w:rPr>
        <w:rFonts w:ascii="Times New Roman" w:eastAsia="Calibri" w:hAnsi="Times New Roman"/>
        <w:b/>
        <w:bCs/>
        <w:kern w:val="2"/>
        <w:sz w:val="18"/>
        <w:szCs w:val="18"/>
        <w:lang w:eastAsia="en-US"/>
      </w:rPr>
      <w:t xml:space="preserve"> № </w:t>
    </w:r>
    <w:r>
      <w:rPr>
        <w:rFonts w:ascii="Times New Roman" w:eastAsia="Calibri" w:hAnsi="Times New Roman"/>
        <w:b/>
        <w:bCs/>
        <w:kern w:val="2"/>
        <w:sz w:val="18"/>
        <w:szCs w:val="18"/>
        <w:lang w:eastAsia="en-US"/>
      </w:rPr>
      <w:t>2</w:t>
    </w:r>
  </w:p>
  <w:p w:rsidR="001F518F" w:rsidRPr="00462DB0" w:rsidRDefault="001F518F" w:rsidP="00462DB0">
    <w:pPr>
      <w:tabs>
        <w:tab w:val="center" w:pos="4819"/>
        <w:tab w:val="right" w:pos="9639"/>
      </w:tabs>
      <w:spacing w:after="0" w:line="240" w:lineRule="auto"/>
      <w:jc w:val="center"/>
      <w:rPr>
        <w:rFonts w:ascii="Times New Roman" w:eastAsia="Calibri" w:hAnsi="Times New Roman"/>
        <w:b/>
        <w:bCs/>
        <w:kern w:val="2"/>
        <w:sz w:val="18"/>
        <w:szCs w:val="18"/>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18F" w:rsidRPr="00462DB0" w:rsidRDefault="001F518F" w:rsidP="00D242EE">
    <w:pPr>
      <w:tabs>
        <w:tab w:val="center" w:pos="4819"/>
        <w:tab w:val="right" w:pos="9639"/>
      </w:tabs>
      <w:spacing w:after="0" w:line="240" w:lineRule="auto"/>
      <w:rPr>
        <w:rFonts w:ascii="Times New Roman" w:eastAsia="Calibri" w:hAnsi="Times New Roman"/>
        <w:b/>
        <w:bCs/>
        <w:kern w:val="2"/>
        <w:sz w:val="18"/>
        <w:szCs w:val="18"/>
        <w:lang w:eastAsia="en-US"/>
      </w:rPr>
    </w:pPr>
  </w:p>
  <w:p w:rsidR="001F518F" w:rsidRDefault="001F518F">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18F" w:rsidRPr="002849C8" w:rsidRDefault="001F518F" w:rsidP="00C66532">
    <w:pPr>
      <w:tabs>
        <w:tab w:val="center" w:pos="4819"/>
        <w:tab w:val="right" w:pos="9639"/>
      </w:tabs>
      <w:spacing w:after="0" w:line="240" w:lineRule="auto"/>
      <w:jc w:val="center"/>
      <w:rPr>
        <w:rFonts w:ascii="Times New Roman" w:eastAsia="Calibri" w:hAnsi="Times New Roman"/>
        <w:b/>
        <w:bCs/>
        <w:kern w:val="2"/>
        <w:sz w:val="18"/>
        <w:szCs w:val="18"/>
        <w:lang w:eastAsia="en-US"/>
      </w:rPr>
    </w:pPr>
    <w:r w:rsidRPr="002849C8">
      <w:rPr>
        <w:rFonts w:ascii="Times New Roman" w:eastAsia="Calibri" w:hAnsi="Times New Roman"/>
        <w:b/>
        <w:bCs/>
        <w:kern w:val="2"/>
        <w:sz w:val="18"/>
        <w:szCs w:val="18"/>
        <w:lang w:eastAsia="en-US"/>
      </w:rPr>
      <w:t>Рішення Первомайської міської ради</w:t>
    </w:r>
  </w:p>
  <w:p w:rsidR="001F518F" w:rsidRPr="002849C8" w:rsidRDefault="001F518F" w:rsidP="00C66532">
    <w:pPr>
      <w:tabs>
        <w:tab w:val="center" w:pos="4819"/>
        <w:tab w:val="right" w:pos="9639"/>
      </w:tabs>
      <w:spacing w:after="0" w:line="240" w:lineRule="auto"/>
      <w:jc w:val="center"/>
      <w:rPr>
        <w:rFonts w:ascii="Times New Roman" w:eastAsia="Calibri" w:hAnsi="Times New Roman"/>
        <w:b/>
        <w:bCs/>
        <w:kern w:val="2"/>
        <w:sz w:val="18"/>
        <w:szCs w:val="18"/>
        <w:lang w:eastAsia="en-US"/>
      </w:rPr>
    </w:pPr>
    <w:r>
      <w:rPr>
        <w:rFonts w:ascii="Times New Roman" w:eastAsia="Calibri" w:hAnsi="Times New Roman"/>
        <w:b/>
        <w:bCs/>
        <w:kern w:val="2"/>
        <w:sz w:val="18"/>
        <w:szCs w:val="18"/>
        <w:lang w:eastAsia="en-US"/>
      </w:rPr>
      <w:t xml:space="preserve">Про звіт про   виконання за 2025 </w:t>
    </w:r>
    <w:r w:rsidRPr="002849C8">
      <w:rPr>
        <w:rFonts w:ascii="Times New Roman" w:eastAsia="Calibri" w:hAnsi="Times New Roman"/>
        <w:b/>
        <w:bCs/>
        <w:kern w:val="2"/>
        <w:sz w:val="18"/>
        <w:szCs w:val="18"/>
        <w:lang w:eastAsia="en-US"/>
      </w:rPr>
      <w:t>рік</w:t>
    </w:r>
    <w:r>
      <w:rPr>
        <w:rFonts w:ascii="Times New Roman" w:eastAsia="Calibri" w:hAnsi="Times New Roman"/>
        <w:b/>
        <w:bCs/>
        <w:kern w:val="2"/>
        <w:sz w:val="18"/>
        <w:szCs w:val="18"/>
        <w:lang w:eastAsia="en-US"/>
      </w:rPr>
      <w:t xml:space="preserve"> Програми розвитку малого і середнього підприємництва </w:t>
    </w:r>
    <w:r w:rsidRPr="002849C8">
      <w:rPr>
        <w:rFonts w:ascii="Times New Roman" w:eastAsia="Calibri" w:hAnsi="Times New Roman"/>
        <w:b/>
        <w:bCs/>
        <w:kern w:val="2"/>
        <w:sz w:val="18"/>
        <w:szCs w:val="18"/>
        <w:lang w:eastAsia="en-US"/>
      </w:rPr>
      <w:t xml:space="preserve"> Первомайської місько</w:t>
    </w:r>
    <w:r>
      <w:rPr>
        <w:rFonts w:ascii="Times New Roman" w:eastAsia="Calibri" w:hAnsi="Times New Roman"/>
        <w:b/>
        <w:bCs/>
        <w:kern w:val="2"/>
        <w:sz w:val="18"/>
        <w:szCs w:val="18"/>
        <w:lang w:eastAsia="en-US"/>
      </w:rPr>
      <w:t>ї територіальної громади на 2024-2026</w:t>
    </w:r>
    <w:r w:rsidRPr="002849C8">
      <w:rPr>
        <w:rFonts w:ascii="Times New Roman" w:eastAsia="Calibri" w:hAnsi="Times New Roman"/>
        <w:b/>
        <w:bCs/>
        <w:kern w:val="2"/>
        <w:sz w:val="18"/>
        <w:szCs w:val="18"/>
        <w:lang w:eastAsia="en-US"/>
      </w:rPr>
      <w:t xml:space="preserve"> роки,</w:t>
    </w:r>
  </w:p>
  <w:p w:rsidR="001F518F" w:rsidRPr="00462DB0" w:rsidRDefault="001F518F" w:rsidP="00C66532">
    <w:pPr>
      <w:tabs>
        <w:tab w:val="center" w:pos="4819"/>
        <w:tab w:val="right" w:pos="9639"/>
      </w:tabs>
      <w:spacing w:after="0" w:line="240" w:lineRule="auto"/>
      <w:jc w:val="center"/>
      <w:rPr>
        <w:rFonts w:ascii="Times New Roman" w:eastAsia="Calibri" w:hAnsi="Times New Roman"/>
        <w:b/>
        <w:bCs/>
        <w:kern w:val="2"/>
        <w:sz w:val="18"/>
        <w:szCs w:val="18"/>
        <w:lang w:eastAsia="en-US"/>
      </w:rPr>
    </w:pPr>
    <w:r w:rsidRPr="002849C8">
      <w:rPr>
        <w:rFonts w:ascii="Times New Roman" w:eastAsia="Calibri" w:hAnsi="Times New Roman"/>
        <w:b/>
        <w:bCs/>
        <w:kern w:val="2"/>
        <w:sz w:val="18"/>
        <w:szCs w:val="18"/>
        <w:lang w:eastAsia="en-US"/>
      </w:rPr>
      <w:t>затвердженої рішенням міської ради від 2</w:t>
    </w:r>
    <w:r>
      <w:rPr>
        <w:rFonts w:ascii="Times New Roman" w:eastAsia="Calibri" w:hAnsi="Times New Roman"/>
        <w:b/>
        <w:bCs/>
        <w:kern w:val="2"/>
        <w:sz w:val="18"/>
        <w:szCs w:val="18"/>
        <w:lang w:eastAsia="en-US"/>
      </w:rPr>
      <w:t xml:space="preserve">3.12.2023 </w:t>
    </w:r>
    <w:r w:rsidRPr="002849C8">
      <w:rPr>
        <w:rFonts w:ascii="Times New Roman" w:eastAsia="Calibri" w:hAnsi="Times New Roman"/>
        <w:b/>
        <w:bCs/>
        <w:kern w:val="2"/>
        <w:sz w:val="18"/>
        <w:szCs w:val="18"/>
        <w:lang w:eastAsia="en-US"/>
      </w:rPr>
      <w:t xml:space="preserve"> № </w:t>
    </w:r>
    <w:r>
      <w:rPr>
        <w:rFonts w:ascii="Times New Roman" w:eastAsia="Calibri" w:hAnsi="Times New Roman"/>
        <w:b/>
        <w:bCs/>
        <w:kern w:val="2"/>
        <w:sz w:val="18"/>
        <w:szCs w:val="18"/>
        <w:lang w:eastAsia="en-US"/>
      </w:rPr>
      <w:t>2</w:t>
    </w:r>
  </w:p>
  <w:p w:rsidR="001F518F" w:rsidRDefault="001F518F">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18F" w:rsidRPr="002849C8" w:rsidRDefault="001F518F" w:rsidP="00C66532">
    <w:pPr>
      <w:tabs>
        <w:tab w:val="center" w:pos="4819"/>
        <w:tab w:val="right" w:pos="9639"/>
      </w:tabs>
      <w:spacing w:after="0" w:line="240" w:lineRule="auto"/>
      <w:jc w:val="center"/>
      <w:rPr>
        <w:rFonts w:ascii="Times New Roman" w:eastAsia="Calibri" w:hAnsi="Times New Roman"/>
        <w:b/>
        <w:bCs/>
        <w:kern w:val="2"/>
        <w:sz w:val="18"/>
        <w:szCs w:val="18"/>
        <w:lang w:eastAsia="en-US"/>
      </w:rPr>
    </w:pPr>
    <w:r w:rsidRPr="002849C8">
      <w:rPr>
        <w:rFonts w:ascii="Times New Roman" w:eastAsia="Calibri" w:hAnsi="Times New Roman"/>
        <w:b/>
        <w:bCs/>
        <w:kern w:val="2"/>
        <w:sz w:val="18"/>
        <w:szCs w:val="18"/>
        <w:lang w:eastAsia="en-US"/>
      </w:rPr>
      <w:t>Рішення Первомайської міської ради</w:t>
    </w:r>
  </w:p>
  <w:p w:rsidR="001F518F" w:rsidRPr="002849C8" w:rsidRDefault="001F518F" w:rsidP="00C66532">
    <w:pPr>
      <w:tabs>
        <w:tab w:val="center" w:pos="4819"/>
        <w:tab w:val="right" w:pos="9639"/>
      </w:tabs>
      <w:spacing w:after="0" w:line="240" w:lineRule="auto"/>
      <w:jc w:val="center"/>
      <w:rPr>
        <w:rFonts w:ascii="Times New Roman" w:eastAsia="Calibri" w:hAnsi="Times New Roman"/>
        <w:b/>
        <w:bCs/>
        <w:kern w:val="2"/>
        <w:sz w:val="18"/>
        <w:szCs w:val="18"/>
        <w:lang w:eastAsia="en-US"/>
      </w:rPr>
    </w:pPr>
    <w:r>
      <w:rPr>
        <w:rFonts w:ascii="Times New Roman" w:eastAsia="Calibri" w:hAnsi="Times New Roman"/>
        <w:b/>
        <w:bCs/>
        <w:kern w:val="2"/>
        <w:sz w:val="18"/>
        <w:szCs w:val="18"/>
        <w:lang w:eastAsia="en-US"/>
      </w:rPr>
      <w:t xml:space="preserve">Про звіт про   виконання за 2025 </w:t>
    </w:r>
    <w:r w:rsidRPr="002849C8">
      <w:rPr>
        <w:rFonts w:ascii="Times New Roman" w:eastAsia="Calibri" w:hAnsi="Times New Roman"/>
        <w:b/>
        <w:bCs/>
        <w:kern w:val="2"/>
        <w:sz w:val="18"/>
        <w:szCs w:val="18"/>
        <w:lang w:eastAsia="en-US"/>
      </w:rPr>
      <w:t>рік</w:t>
    </w:r>
    <w:r>
      <w:rPr>
        <w:rFonts w:ascii="Times New Roman" w:eastAsia="Calibri" w:hAnsi="Times New Roman"/>
        <w:b/>
        <w:bCs/>
        <w:kern w:val="2"/>
        <w:sz w:val="18"/>
        <w:szCs w:val="18"/>
        <w:lang w:eastAsia="en-US"/>
      </w:rPr>
      <w:t xml:space="preserve"> Програми розвитку малого і середнього підприємництва </w:t>
    </w:r>
    <w:r w:rsidRPr="002849C8">
      <w:rPr>
        <w:rFonts w:ascii="Times New Roman" w:eastAsia="Calibri" w:hAnsi="Times New Roman"/>
        <w:b/>
        <w:bCs/>
        <w:kern w:val="2"/>
        <w:sz w:val="18"/>
        <w:szCs w:val="18"/>
        <w:lang w:eastAsia="en-US"/>
      </w:rPr>
      <w:t xml:space="preserve"> Первомайської місько</w:t>
    </w:r>
    <w:r>
      <w:rPr>
        <w:rFonts w:ascii="Times New Roman" w:eastAsia="Calibri" w:hAnsi="Times New Roman"/>
        <w:b/>
        <w:bCs/>
        <w:kern w:val="2"/>
        <w:sz w:val="18"/>
        <w:szCs w:val="18"/>
        <w:lang w:eastAsia="en-US"/>
      </w:rPr>
      <w:t>ї територіальної громади на 2024-2026</w:t>
    </w:r>
    <w:r w:rsidRPr="002849C8">
      <w:rPr>
        <w:rFonts w:ascii="Times New Roman" w:eastAsia="Calibri" w:hAnsi="Times New Roman"/>
        <w:b/>
        <w:bCs/>
        <w:kern w:val="2"/>
        <w:sz w:val="18"/>
        <w:szCs w:val="18"/>
        <w:lang w:eastAsia="en-US"/>
      </w:rPr>
      <w:t xml:space="preserve"> роки,</w:t>
    </w:r>
  </w:p>
  <w:p w:rsidR="001F518F" w:rsidRPr="00462DB0" w:rsidRDefault="001F518F" w:rsidP="00C66532">
    <w:pPr>
      <w:tabs>
        <w:tab w:val="center" w:pos="4819"/>
        <w:tab w:val="right" w:pos="9639"/>
      </w:tabs>
      <w:spacing w:after="0" w:line="240" w:lineRule="auto"/>
      <w:jc w:val="center"/>
      <w:rPr>
        <w:rFonts w:ascii="Times New Roman" w:eastAsia="Calibri" w:hAnsi="Times New Roman"/>
        <w:b/>
        <w:bCs/>
        <w:kern w:val="2"/>
        <w:sz w:val="18"/>
        <w:szCs w:val="18"/>
        <w:lang w:eastAsia="en-US"/>
      </w:rPr>
    </w:pPr>
    <w:r w:rsidRPr="002849C8">
      <w:rPr>
        <w:rFonts w:ascii="Times New Roman" w:eastAsia="Calibri" w:hAnsi="Times New Roman"/>
        <w:b/>
        <w:bCs/>
        <w:kern w:val="2"/>
        <w:sz w:val="18"/>
        <w:szCs w:val="18"/>
        <w:lang w:eastAsia="en-US"/>
      </w:rPr>
      <w:t>затвердженої рішенням міської ради від 2</w:t>
    </w:r>
    <w:r>
      <w:rPr>
        <w:rFonts w:ascii="Times New Roman" w:eastAsia="Calibri" w:hAnsi="Times New Roman"/>
        <w:b/>
        <w:bCs/>
        <w:kern w:val="2"/>
        <w:sz w:val="18"/>
        <w:szCs w:val="18"/>
        <w:lang w:eastAsia="en-US"/>
      </w:rPr>
      <w:t xml:space="preserve">3.12.2023 </w:t>
    </w:r>
    <w:r w:rsidRPr="002849C8">
      <w:rPr>
        <w:rFonts w:ascii="Times New Roman" w:eastAsia="Calibri" w:hAnsi="Times New Roman"/>
        <w:b/>
        <w:bCs/>
        <w:kern w:val="2"/>
        <w:sz w:val="18"/>
        <w:szCs w:val="18"/>
        <w:lang w:eastAsia="en-US"/>
      </w:rPr>
      <w:t xml:space="preserve"> № </w:t>
    </w:r>
    <w:r>
      <w:rPr>
        <w:rFonts w:ascii="Times New Roman" w:eastAsia="Calibri" w:hAnsi="Times New Roman"/>
        <w:b/>
        <w:bCs/>
        <w:kern w:val="2"/>
        <w:sz w:val="18"/>
        <w:szCs w:val="18"/>
        <w:lang w:eastAsia="en-US"/>
      </w:rPr>
      <w:t>2</w:t>
    </w:r>
  </w:p>
  <w:p w:rsidR="001F518F" w:rsidRDefault="001F518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E14" w:rsidRDefault="000A2E14" w:rsidP="00BF251C">
      <w:pPr>
        <w:spacing w:after="0" w:line="240" w:lineRule="auto"/>
      </w:pPr>
      <w:r>
        <w:separator/>
      </w:r>
    </w:p>
  </w:footnote>
  <w:footnote w:type="continuationSeparator" w:id="1">
    <w:p w:rsidR="000A2E14" w:rsidRDefault="000A2E14" w:rsidP="00BF25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18F" w:rsidRPr="00114D9E" w:rsidRDefault="00614351" w:rsidP="00C802A8">
    <w:pPr>
      <w:pStyle w:val="a8"/>
      <w:jc w:val="center"/>
      <w:rPr>
        <w:rFonts w:ascii="Times New Roman" w:hAnsi="Times New Roman"/>
      </w:rPr>
    </w:pPr>
    <w:r>
      <w:rPr>
        <w:rFonts w:ascii="Times New Roman" w:hAnsi="Times New Roman"/>
      </w:rPr>
      <w:fldChar w:fldCharType="begin"/>
    </w:r>
    <w:r w:rsidR="001F518F">
      <w:rPr>
        <w:rFonts w:ascii="Times New Roman" w:hAnsi="Times New Roman"/>
      </w:rPr>
      <w:instrText xml:space="preserve"> PAGE   \* MERGEFORMAT </w:instrText>
    </w:r>
    <w:r>
      <w:rPr>
        <w:rFonts w:ascii="Times New Roman" w:hAnsi="Times New Roman"/>
      </w:rPr>
      <w:fldChar w:fldCharType="separate"/>
    </w:r>
    <w:r w:rsidR="006414BA">
      <w:rPr>
        <w:rFonts w:ascii="Times New Roman" w:hAnsi="Times New Roman"/>
        <w:noProof/>
      </w:rPr>
      <w:t>2</w:t>
    </w:r>
    <w:r>
      <w:rPr>
        <w:rFonts w:ascii="Times New Roman" w:hAnsi="Times New Roman"/>
      </w:rPr>
      <w:fldChar w:fldCharType="end"/>
    </w:r>
    <w:r w:rsidR="001F518F">
      <w:rPr>
        <w:rFonts w:ascii="Times New Roman" w:hAnsi="Times New Roman"/>
      </w:rPr>
      <w:t xml:space="preserve"> із 27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18F" w:rsidRPr="00114D9E" w:rsidRDefault="00614351" w:rsidP="00C66532">
    <w:pPr>
      <w:pStyle w:val="a8"/>
      <w:jc w:val="center"/>
      <w:rPr>
        <w:rFonts w:ascii="Times New Roman" w:hAnsi="Times New Roman"/>
      </w:rPr>
    </w:pPr>
    <w:r>
      <w:rPr>
        <w:rFonts w:ascii="Times New Roman" w:hAnsi="Times New Roman"/>
      </w:rPr>
      <w:fldChar w:fldCharType="begin"/>
    </w:r>
    <w:r w:rsidR="001F518F">
      <w:rPr>
        <w:rFonts w:ascii="Times New Roman" w:hAnsi="Times New Roman"/>
      </w:rPr>
      <w:instrText xml:space="preserve"> PAGE   \* MERGEFORMAT </w:instrText>
    </w:r>
    <w:r>
      <w:rPr>
        <w:rFonts w:ascii="Times New Roman" w:hAnsi="Times New Roman"/>
      </w:rPr>
      <w:fldChar w:fldCharType="separate"/>
    </w:r>
    <w:r w:rsidR="006414BA">
      <w:rPr>
        <w:rFonts w:ascii="Times New Roman" w:hAnsi="Times New Roman"/>
        <w:noProof/>
      </w:rPr>
      <w:t>9</w:t>
    </w:r>
    <w:r>
      <w:rPr>
        <w:rFonts w:ascii="Times New Roman" w:hAnsi="Times New Roman"/>
      </w:rPr>
      <w:fldChar w:fldCharType="end"/>
    </w:r>
    <w:r w:rsidR="001F518F">
      <w:rPr>
        <w:rFonts w:ascii="Times New Roman" w:hAnsi="Times New Roman"/>
      </w:rPr>
      <w:t xml:space="preserve"> із 27</w:t>
    </w:r>
  </w:p>
  <w:p w:rsidR="001F518F" w:rsidRPr="00114D9E" w:rsidRDefault="001F518F" w:rsidP="00114D9E">
    <w:pPr>
      <w:pStyle w:val="a8"/>
      <w:jc w:val="right"/>
      <w:rPr>
        <w:rFonts w:ascii="Times New Roman" w:hAnsi="Times New Roman"/>
      </w:rPr>
    </w:pPr>
    <w:r>
      <w:rPr>
        <w:rFonts w:ascii="Times New Roman" w:hAnsi="Times New Roman"/>
      </w:rPr>
      <w:t>Продовження додатка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EF1" w:rsidRPr="00114D9E" w:rsidRDefault="00614351" w:rsidP="00F36EF1">
    <w:pPr>
      <w:pStyle w:val="a8"/>
      <w:jc w:val="center"/>
      <w:rPr>
        <w:rFonts w:ascii="Times New Roman" w:hAnsi="Times New Roman"/>
      </w:rPr>
    </w:pPr>
    <w:r>
      <w:rPr>
        <w:rFonts w:ascii="Times New Roman" w:hAnsi="Times New Roman"/>
      </w:rPr>
      <w:fldChar w:fldCharType="begin"/>
    </w:r>
    <w:r w:rsidR="00F36EF1">
      <w:rPr>
        <w:rFonts w:ascii="Times New Roman" w:hAnsi="Times New Roman"/>
      </w:rPr>
      <w:instrText xml:space="preserve"> PAGE   \* MERGEFORMAT </w:instrText>
    </w:r>
    <w:r>
      <w:rPr>
        <w:rFonts w:ascii="Times New Roman" w:hAnsi="Times New Roman"/>
      </w:rPr>
      <w:fldChar w:fldCharType="separate"/>
    </w:r>
    <w:r w:rsidR="006414BA">
      <w:rPr>
        <w:rFonts w:ascii="Times New Roman" w:hAnsi="Times New Roman"/>
        <w:noProof/>
      </w:rPr>
      <w:t>27</w:t>
    </w:r>
    <w:r>
      <w:rPr>
        <w:rFonts w:ascii="Times New Roman" w:hAnsi="Times New Roman"/>
      </w:rPr>
      <w:fldChar w:fldCharType="end"/>
    </w:r>
    <w:r w:rsidR="00F36EF1">
      <w:rPr>
        <w:rFonts w:ascii="Times New Roman" w:hAnsi="Times New Roman"/>
      </w:rPr>
      <w:t xml:space="preserve"> із 27</w:t>
    </w:r>
  </w:p>
  <w:p w:rsidR="001F518F" w:rsidRPr="00C66532" w:rsidRDefault="001F518F" w:rsidP="00C66532">
    <w:pPr>
      <w:pStyle w:val="a8"/>
      <w:jc w:val="right"/>
      <w:rPr>
        <w:rFonts w:ascii="Times New Roman" w:hAnsi="Times New Roman"/>
      </w:rPr>
    </w:pPr>
    <w:r>
      <w:rPr>
        <w:rFonts w:ascii="Times New Roman" w:hAnsi="Times New Roman"/>
      </w:rPr>
      <w:t>Продовження додатка</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6EF1" w:rsidRPr="00114D9E" w:rsidRDefault="00614351" w:rsidP="00F36EF1">
    <w:pPr>
      <w:pStyle w:val="a8"/>
      <w:jc w:val="center"/>
      <w:rPr>
        <w:rFonts w:ascii="Times New Roman" w:hAnsi="Times New Roman"/>
      </w:rPr>
    </w:pPr>
    <w:r>
      <w:rPr>
        <w:rFonts w:ascii="Times New Roman" w:hAnsi="Times New Roman"/>
      </w:rPr>
      <w:fldChar w:fldCharType="begin"/>
    </w:r>
    <w:r w:rsidR="00F36EF1">
      <w:rPr>
        <w:rFonts w:ascii="Times New Roman" w:hAnsi="Times New Roman"/>
      </w:rPr>
      <w:instrText xml:space="preserve"> PAGE   \* MERGEFORMAT </w:instrText>
    </w:r>
    <w:r>
      <w:rPr>
        <w:rFonts w:ascii="Times New Roman" w:hAnsi="Times New Roman"/>
      </w:rPr>
      <w:fldChar w:fldCharType="separate"/>
    </w:r>
    <w:r w:rsidR="006414BA">
      <w:rPr>
        <w:rFonts w:ascii="Times New Roman" w:hAnsi="Times New Roman"/>
        <w:noProof/>
      </w:rPr>
      <w:t>26</w:t>
    </w:r>
    <w:r>
      <w:rPr>
        <w:rFonts w:ascii="Times New Roman" w:hAnsi="Times New Roman"/>
      </w:rPr>
      <w:fldChar w:fldCharType="end"/>
    </w:r>
    <w:r w:rsidR="00F36EF1">
      <w:rPr>
        <w:rFonts w:ascii="Times New Roman" w:hAnsi="Times New Roman"/>
      </w:rPr>
      <w:t xml:space="preserve"> із 27</w:t>
    </w:r>
  </w:p>
  <w:p w:rsidR="001F518F" w:rsidRPr="00BF251C" w:rsidRDefault="001F518F" w:rsidP="00114D9E">
    <w:pPr>
      <w:pStyle w:val="a8"/>
      <w:jc w:val="right"/>
      <w:rPr>
        <w:rFonts w:ascii="Times New Roman" w:hAnsi="Times New Roman"/>
        <w:sz w:val="24"/>
        <w:szCs w:val="24"/>
      </w:rPr>
    </w:pPr>
    <w:r>
      <w:rPr>
        <w:rFonts w:ascii="Times New Roman" w:hAnsi="Times New Roman"/>
        <w:sz w:val="24"/>
        <w:szCs w:val="24"/>
      </w:rPr>
      <w:t>Продовження додатка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D6CCC"/>
    <w:multiLevelType w:val="multilevel"/>
    <w:tmpl w:val="1ADE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E42269"/>
    <w:multiLevelType w:val="hybridMultilevel"/>
    <w:tmpl w:val="9AAC2E66"/>
    <w:lvl w:ilvl="0" w:tplc="149E47B6">
      <w:start w:val="3"/>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2">
    <w:nsid w:val="37E638C2"/>
    <w:multiLevelType w:val="multilevel"/>
    <w:tmpl w:val="4340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9A43E0"/>
    <w:multiLevelType w:val="multilevel"/>
    <w:tmpl w:val="7726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7C0999"/>
    <w:multiLevelType w:val="multilevel"/>
    <w:tmpl w:val="E2FEB26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nsid w:val="59781537"/>
    <w:multiLevelType w:val="multilevel"/>
    <w:tmpl w:val="24AC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6E40CF"/>
    <w:multiLevelType w:val="multilevel"/>
    <w:tmpl w:val="EF4CB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F80867"/>
    <w:multiLevelType w:val="multilevel"/>
    <w:tmpl w:val="15BC1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4C19C9"/>
    <w:multiLevelType w:val="hybridMultilevel"/>
    <w:tmpl w:val="EF0AD424"/>
    <w:lvl w:ilvl="0" w:tplc="595A4D38">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E1A31D0"/>
    <w:multiLevelType w:val="multilevel"/>
    <w:tmpl w:val="5B14AA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9B0CE5"/>
    <w:multiLevelType w:val="multilevel"/>
    <w:tmpl w:val="E388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7153BE"/>
    <w:multiLevelType w:val="hybridMultilevel"/>
    <w:tmpl w:val="AD7AA32E"/>
    <w:lvl w:ilvl="0" w:tplc="359E5F04">
      <w:start w:val="6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8"/>
  </w:num>
  <w:num w:numId="3">
    <w:abstractNumId w:val="11"/>
  </w:num>
  <w:num w:numId="4">
    <w:abstractNumId w:val="2"/>
  </w:num>
  <w:num w:numId="5">
    <w:abstractNumId w:val="5"/>
  </w:num>
  <w:num w:numId="6">
    <w:abstractNumId w:val="0"/>
  </w:num>
  <w:num w:numId="7">
    <w:abstractNumId w:val="9"/>
  </w:num>
  <w:num w:numId="8">
    <w:abstractNumId w:val="4"/>
  </w:num>
  <w:num w:numId="9">
    <w:abstractNumId w:val="3"/>
  </w:num>
  <w:num w:numId="10">
    <w:abstractNumId w:val="7"/>
  </w:num>
  <w:num w:numId="11">
    <w:abstractNumId w:val="10"/>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BF251C"/>
    <w:rsid w:val="00002927"/>
    <w:rsid w:val="000074BE"/>
    <w:rsid w:val="00011245"/>
    <w:rsid w:val="00017AB7"/>
    <w:rsid w:val="000215B4"/>
    <w:rsid w:val="00021C50"/>
    <w:rsid w:val="00023741"/>
    <w:rsid w:val="000254E1"/>
    <w:rsid w:val="000409E0"/>
    <w:rsid w:val="00046FDE"/>
    <w:rsid w:val="00054682"/>
    <w:rsid w:val="00063406"/>
    <w:rsid w:val="00067DE4"/>
    <w:rsid w:val="00071ED2"/>
    <w:rsid w:val="00072B38"/>
    <w:rsid w:val="00076488"/>
    <w:rsid w:val="00081669"/>
    <w:rsid w:val="00094382"/>
    <w:rsid w:val="000A272B"/>
    <w:rsid w:val="000A2E14"/>
    <w:rsid w:val="000B252B"/>
    <w:rsid w:val="000C4D45"/>
    <w:rsid w:val="000D0714"/>
    <w:rsid w:val="000D09EB"/>
    <w:rsid w:val="000D785A"/>
    <w:rsid w:val="000E0302"/>
    <w:rsid w:val="000E3391"/>
    <w:rsid w:val="000E5B4B"/>
    <w:rsid w:val="00101D32"/>
    <w:rsid w:val="00112D40"/>
    <w:rsid w:val="00114D9E"/>
    <w:rsid w:val="00117580"/>
    <w:rsid w:val="00120978"/>
    <w:rsid w:val="00123FC2"/>
    <w:rsid w:val="00125A24"/>
    <w:rsid w:val="00136E51"/>
    <w:rsid w:val="00143DC7"/>
    <w:rsid w:val="00155500"/>
    <w:rsid w:val="00157038"/>
    <w:rsid w:val="00162332"/>
    <w:rsid w:val="001648E3"/>
    <w:rsid w:val="0016512D"/>
    <w:rsid w:val="001806D6"/>
    <w:rsid w:val="00181157"/>
    <w:rsid w:val="00181914"/>
    <w:rsid w:val="0019054B"/>
    <w:rsid w:val="00194F39"/>
    <w:rsid w:val="00195775"/>
    <w:rsid w:val="00196143"/>
    <w:rsid w:val="001A1215"/>
    <w:rsid w:val="001A3A3A"/>
    <w:rsid w:val="001B1CE1"/>
    <w:rsid w:val="001D3FCA"/>
    <w:rsid w:val="001D62A0"/>
    <w:rsid w:val="001E269D"/>
    <w:rsid w:val="001F0601"/>
    <w:rsid w:val="001F26E7"/>
    <w:rsid w:val="001F518F"/>
    <w:rsid w:val="001F6E26"/>
    <w:rsid w:val="002004AD"/>
    <w:rsid w:val="00202076"/>
    <w:rsid w:val="002025A2"/>
    <w:rsid w:val="002026C0"/>
    <w:rsid w:val="00203357"/>
    <w:rsid w:val="00205294"/>
    <w:rsid w:val="00207A8F"/>
    <w:rsid w:val="00213A41"/>
    <w:rsid w:val="00217528"/>
    <w:rsid w:val="00223968"/>
    <w:rsid w:val="00224C2A"/>
    <w:rsid w:val="00226FF0"/>
    <w:rsid w:val="00230337"/>
    <w:rsid w:val="00231E9E"/>
    <w:rsid w:val="0023496E"/>
    <w:rsid w:val="00235944"/>
    <w:rsid w:val="00242605"/>
    <w:rsid w:val="002429BC"/>
    <w:rsid w:val="0024582F"/>
    <w:rsid w:val="00247FBB"/>
    <w:rsid w:val="00250D48"/>
    <w:rsid w:val="00255B98"/>
    <w:rsid w:val="00256673"/>
    <w:rsid w:val="00257EA3"/>
    <w:rsid w:val="002605D2"/>
    <w:rsid w:val="0026687B"/>
    <w:rsid w:val="002704D8"/>
    <w:rsid w:val="0027210B"/>
    <w:rsid w:val="00277926"/>
    <w:rsid w:val="002800E2"/>
    <w:rsid w:val="00281440"/>
    <w:rsid w:val="002A60EE"/>
    <w:rsid w:val="002B0476"/>
    <w:rsid w:val="002B1C08"/>
    <w:rsid w:val="002B614D"/>
    <w:rsid w:val="002C4E21"/>
    <w:rsid w:val="002D0131"/>
    <w:rsid w:val="002D19C6"/>
    <w:rsid w:val="002D2A22"/>
    <w:rsid w:val="002F0384"/>
    <w:rsid w:val="002F0411"/>
    <w:rsid w:val="002F25C0"/>
    <w:rsid w:val="00305862"/>
    <w:rsid w:val="0030597D"/>
    <w:rsid w:val="00305FD6"/>
    <w:rsid w:val="00312157"/>
    <w:rsid w:val="00314C0A"/>
    <w:rsid w:val="00315EF1"/>
    <w:rsid w:val="00332667"/>
    <w:rsid w:val="00332A20"/>
    <w:rsid w:val="00334A8A"/>
    <w:rsid w:val="00345960"/>
    <w:rsid w:val="00353979"/>
    <w:rsid w:val="00355438"/>
    <w:rsid w:val="0036052A"/>
    <w:rsid w:val="00363D2F"/>
    <w:rsid w:val="00367FDA"/>
    <w:rsid w:val="00376AFF"/>
    <w:rsid w:val="00376B25"/>
    <w:rsid w:val="0038265A"/>
    <w:rsid w:val="00382D96"/>
    <w:rsid w:val="0039217E"/>
    <w:rsid w:val="003A61D9"/>
    <w:rsid w:val="003A7479"/>
    <w:rsid w:val="003B099E"/>
    <w:rsid w:val="003C43BC"/>
    <w:rsid w:val="003C4C5D"/>
    <w:rsid w:val="003C6BE9"/>
    <w:rsid w:val="003C7DF1"/>
    <w:rsid w:val="003C7EE2"/>
    <w:rsid w:val="003D1405"/>
    <w:rsid w:val="003D171B"/>
    <w:rsid w:val="003E10CD"/>
    <w:rsid w:val="003E4829"/>
    <w:rsid w:val="004054A2"/>
    <w:rsid w:val="004124B1"/>
    <w:rsid w:val="00415B99"/>
    <w:rsid w:val="0042087D"/>
    <w:rsid w:val="00420968"/>
    <w:rsid w:val="0042243F"/>
    <w:rsid w:val="004322B6"/>
    <w:rsid w:val="00435159"/>
    <w:rsid w:val="00435B00"/>
    <w:rsid w:val="004377F1"/>
    <w:rsid w:val="00437C38"/>
    <w:rsid w:val="00443047"/>
    <w:rsid w:val="00450044"/>
    <w:rsid w:val="004502C1"/>
    <w:rsid w:val="00457A00"/>
    <w:rsid w:val="00460ABA"/>
    <w:rsid w:val="00462DB0"/>
    <w:rsid w:val="004777B3"/>
    <w:rsid w:val="004834B7"/>
    <w:rsid w:val="004847D7"/>
    <w:rsid w:val="00485844"/>
    <w:rsid w:val="00490E83"/>
    <w:rsid w:val="004A6BE7"/>
    <w:rsid w:val="004A73FF"/>
    <w:rsid w:val="004B2453"/>
    <w:rsid w:val="004B3030"/>
    <w:rsid w:val="004C49AD"/>
    <w:rsid w:val="004E4389"/>
    <w:rsid w:val="004F2384"/>
    <w:rsid w:val="005010F4"/>
    <w:rsid w:val="00525EED"/>
    <w:rsid w:val="00531E90"/>
    <w:rsid w:val="005325EE"/>
    <w:rsid w:val="00540E35"/>
    <w:rsid w:val="00547175"/>
    <w:rsid w:val="00555070"/>
    <w:rsid w:val="00560A69"/>
    <w:rsid w:val="00564B22"/>
    <w:rsid w:val="0056695C"/>
    <w:rsid w:val="00566AB8"/>
    <w:rsid w:val="005702E1"/>
    <w:rsid w:val="005704B2"/>
    <w:rsid w:val="005731F9"/>
    <w:rsid w:val="005733F0"/>
    <w:rsid w:val="005735B8"/>
    <w:rsid w:val="00583022"/>
    <w:rsid w:val="005850A1"/>
    <w:rsid w:val="00585CBF"/>
    <w:rsid w:val="0059119D"/>
    <w:rsid w:val="00591C50"/>
    <w:rsid w:val="00596242"/>
    <w:rsid w:val="005A1C1B"/>
    <w:rsid w:val="005A7DBA"/>
    <w:rsid w:val="005B26D5"/>
    <w:rsid w:val="005B303A"/>
    <w:rsid w:val="005B7405"/>
    <w:rsid w:val="005C1583"/>
    <w:rsid w:val="005C215B"/>
    <w:rsid w:val="005C5ECE"/>
    <w:rsid w:val="005D18BA"/>
    <w:rsid w:val="005D3B78"/>
    <w:rsid w:val="005D7736"/>
    <w:rsid w:val="005E0590"/>
    <w:rsid w:val="005E1D45"/>
    <w:rsid w:val="005F159B"/>
    <w:rsid w:val="005F240A"/>
    <w:rsid w:val="005F29B0"/>
    <w:rsid w:val="00603BCD"/>
    <w:rsid w:val="00605141"/>
    <w:rsid w:val="00614351"/>
    <w:rsid w:val="00614390"/>
    <w:rsid w:val="0061790E"/>
    <w:rsid w:val="006252A7"/>
    <w:rsid w:val="00626256"/>
    <w:rsid w:val="006364E8"/>
    <w:rsid w:val="006414BA"/>
    <w:rsid w:val="006418F3"/>
    <w:rsid w:val="006518BA"/>
    <w:rsid w:val="00652FB8"/>
    <w:rsid w:val="00662BAA"/>
    <w:rsid w:val="0066452F"/>
    <w:rsid w:val="00664B2D"/>
    <w:rsid w:val="00665B31"/>
    <w:rsid w:val="006662B1"/>
    <w:rsid w:val="00670AB3"/>
    <w:rsid w:val="00671E04"/>
    <w:rsid w:val="0067219A"/>
    <w:rsid w:val="006743B9"/>
    <w:rsid w:val="00677A86"/>
    <w:rsid w:val="00683E23"/>
    <w:rsid w:val="00696CF6"/>
    <w:rsid w:val="006A0B02"/>
    <w:rsid w:val="006A116B"/>
    <w:rsid w:val="006A505C"/>
    <w:rsid w:val="006B29A7"/>
    <w:rsid w:val="006B3794"/>
    <w:rsid w:val="006C0F4D"/>
    <w:rsid w:val="006C6C3D"/>
    <w:rsid w:val="006D1206"/>
    <w:rsid w:val="006D39B1"/>
    <w:rsid w:val="006D7C4B"/>
    <w:rsid w:val="006E0BBD"/>
    <w:rsid w:val="006E762E"/>
    <w:rsid w:val="006E7A60"/>
    <w:rsid w:val="006F4E21"/>
    <w:rsid w:val="00734A3B"/>
    <w:rsid w:val="00740CF1"/>
    <w:rsid w:val="00741E77"/>
    <w:rsid w:val="00742AA9"/>
    <w:rsid w:val="00745359"/>
    <w:rsid w:val="00753B7A"/>
    <w:rsid w:val="00754158"/>
    <w:rsid w:val="00767850"/>
    <w:rsid w:val="007711D2"/>
    <w:rsid w:val="007716AB"/>
    <w:rsid w:val="0077531C"/>
    <w:rsid w:val="007806E4"/>
    <w:rsid w:val="00780FC1"/>
    <w:rsid w:val="00787390"/>
    <w:rsid w:val="007942EC"/>
    <w:rsid w:val="007959AB"/>
    <w:rsid w:val="00795C4E"/>
    <w:rsid w:val="007A3D46"/>
    <w:rsid w:val="007B79C7"/>
    <w:rsid w:val="007C0A55"/>
    <w:rsid w:val="007C0B51"/>
    <w:rsid w:val="007C1B0F"/>
    <w:rsid w:val="007C6863"/>
    <w:rsid w:val="007D2B75"/>
    <w:rsid w:val="007D334D"/>
    <w:rsid w:val="007E3C4D"/>
    <w:rsid w:val="007E6B46"/>
    <w:rsid w:val="007F43E0"/>
    <w:rsid w:val="007F7AF8"/>
    <w:rsid w:val="008055CF"/>
    <w:rsid w:val="00805C46"/>
    <w:rsid w:val="0081009C"/>
    <w:rsid w:val="00812C92"/>
    <w:rsid w:val="0082461F"/>
    <w:rsid w:val="0083533C"/>
    <w:rsid w:val="00836338"/>
    <w:rsid w:val="0084080F"/>
    <w:rsid w:val="008503F4"/>
    <w:rsid w:val="0085271E"/>
    <w:rsid w:val="008647B8"/>
    <w:rsid w:val="008714F8"/>
    <w:rsid w:val="008740CB"/>
    <w:rsid w:val="008810DA"/>
    <w:rsid w:val="0088172F"/>
    <w:rsid w:val="00883A72"/>
    <w:rsid w:val="008857CA"/>
    <w:rsid w:val="00887BDC"/>
    <w:rsid w:val="00896F07"/>
    <w:rsid w:val="008A0AB2"/>
    <w:rsid w:val="008A4588"/>
    <w:rsid w:val="008B2BB5"/>
    <w:rsid w:val="008C11CF"/>
    <w:rsid w:val="008E36E0"/>
    <w:rsid w:val="008E5075"/>
    <w:rsid w:val="008F4C97"/>
    <w:rsid w:val="008F70E2"/>
    <w:rsid w:val="0090358C"/>
    <w:rsid w:val="009040E3"/>
    <w:rsid w:val="0091373A"/>
    <w:rsid w:val="0092331A"/>
    <w:rsid w:val="00925E03"/>
    <w:rsid w:val="009260D7"/>
    <w:rsid w:val="00926A5F"/>
    <w:rsid w:val="00933469"/>
    <w:rsid w:val="009431CB"/>
    <w:rsid w:val="00951AF5"/>
    <w:rsid w:val="00955A9D"/>
    <w:rsid w:val="009573B0"/>
    <w:rsid w:val="009611E4"/>
    <w:rsid w:val="0096236F"/>
    <w:rsid w:val="009626A2"/>
    <w:rsid w:val="00962D02"/>
    <w:rsid w:val="00964F15"/>
    <w:rsid w:val="00980AAA"/>
    <w:rsid w:val="009911BE"/>
    <w:rsid w:val="0099403F"/>
    <w:rsid w:val="0099551D"/>
    <w:rsid w:val="009968AE"/>
    <w:rsid w:val="009A28A8"/>
    <w:rsid w:val="009A50BA"/>
    <w:rsid w:val="009B022D"/>
    <w:rsid w:val="009B4F7B"/>
    <w:rsid w:val="009B52BF"/>
    <w:rsid w:val="009B70E6"/>
    <w:rsid w:val="009D0843"/>
    <w:rsid w:val="009D4AAC"/>
    <w:rsid w:val="009D6047"/>
    <w:rsid w:val="009E062E"/>
    <w:rsid w:val="009E60C1"/>
    <w:rsid w:val="009F6FA5"/>
    <w:rsid w:val="00A00F9B"/>
    <w:rsid w:val="00A129A5"/>
    <w:rsid w:val="00A17A20"/>
    <w:rsid w:val="00A2655B"/>
    <w:rsid w:val="00A302E2"/>
    <w:rsid w:val="00A34058"/>
    <w:rsid w:val="00A51FD0"/>
    <w:rsid w:val="00A61D50"/>
    <w:rsid w:val="00A658C3"/>
    <w:rsid w:val="00A66241"/>
    <w:rsid w:val="00A7398B"/>
    <w:rsid w:val="00A8077B"/>
    <w:rsid w:val="00A827AB"/>
    <w:rsid w:val="00A8457E"/>
    <w:rsid w:val="00A859F3"/>
    <w:rsid w:val="00A867FF"/>
    <w:rsid w:val="00AB1339"/>
    <w:rsid w:val="00AC005A"/>
    <w:rsid w:val="00AC03F5"/>
    <w:rsid w:val="00AC79A1"/>
    <w:rsid w:val="00AD0050"/>
    <w:rsid w:val="00AD2292"/>
    <w:rsid w:val="00AE0D18"/>
    <w:rsid w:val="00AE0FC1"/>
    <w:rsid w:val="00AE1D86"/>
    <w:rsid w:val="00AE3A6E"/>
    <w:rsid w:val="00AF1DFF"/>
    <w:rsid w:val="00AF42EF"/>
    <w:rsid w:val="00AF7509"/>
    <w:rsid w:val="00B00626"/>
    <w:rsid w:val="00B027B0"/>
    <w:rsid w:val="00B17F85"/>
    <w:rsid w:val="00B2036A"/>
    <w:rsid w:val="00B319DC"/>
    <w:rsid w:val="00B33FF6"/>
    <w:rsid w:val="00B35A0D"/>
    <w:rsid w:val="00B424FC"/>
    <w:rsid w:val="00B472AE"/>
    <w:rsid w:val="00B47FC7"/>
    <w:rsid w:val="00B51D90"/>
    <w:rsid w:val="00B568E1"/>
    <w:rsid w:val="00B63AB9"/>
    <w:rsid w:val="00B63ED5"/>
    <w:rsid w:val="00B6526E"/>
    <w:rsid w:val="00B72152"/>
    <w:rsid w:val="00B74239"/>
    <w:rsid w:val="00B745EB"/>
    <w:rsid w:val="00B77A63"/>
    <w:rsid w:val="00B8221E"/>
    <w:rsid w:val="00B8573F"/>
    <w:rsid w:val="00B902C5"/>
    <w:rsid w:val="00B90B60"/>
    <w:rsid w:val="00B94694"/>
    <w:rsid w:val="00BA08BB"/>
    <w:rsid w:val="00BA401D"/>
    <w:rsid w:val="00BA4A2E"/>
    <w:rsid w:val="00BA509A"/>
    <w:rsid w:val="00BA5654"/>
    <w:rsid w:val="00BA6DE6"/>
    <w:rsid w:val="00BA7AF9"/>
    <w:rsid w:val="00BB34DB"/>
    <w:rsid w:val="00BC2B7A"/>
    <w:rsid w:val="00BE1437"/>
    <w:rsid w:val="00BE62BD"/>
    <w:rsid w:val="00BF0B26"/>
    <w:rsid w:val="00BF0F81"/>
    <w:rsid w:val="00BF249C"/>
    <w:rsid w:val="00BF251C"/>
    <w:rsid w:val="00BF78C9"/>
    <w:rsid w:val="00C00180"/>
    <w:rsid w:val="00C04163"/>
    <w:rsid w:val="00C05060"/>
    <w:rsid w:val="00C055FD"/>
    <w:rsid w:val="00C06869"/>
    <w:rsid w:val="00C07125"/>
    <w:rsid w:val="00C14B3B"/>
    <w:rsid w:val="00C2465C"/>
    <w:rsid w:val="00C24CB2"/>
    <w:rsid w:val="00C321BF"/>
    <w:rsid w:val="00C65A6E"/>
    <w:rsid w:val="00C66532"/>
    <w:rsid w:val="00C71A81"/>
    <w:rsid w:val="00C71DE0"/>
    <w:rsid w:val="00C77F3D"/>
    <w:rsid w:val="00C801B2"/>
    <w:rsid w:val="00C802A8"/>
    <w:rsid w:val="00C84735"/>
    <w:rsid w:val="00C864F8"/>
    <w:rsid w:val="00C8660B"/>
    <w:rsid w:val="00C876EA"/>
    <w:rsid w:val="00C90519"/>
    <w:rsid w:val="00C93656"/>
    <w:rsid w:val="00C96AFE"/>
    <w:rsid w:val="00CA0931"/>
    <w:rsid w:val="00CA28F8"/>
    <w:rsid w:val="00CA52FC"/>
    <w:rsid w:val="00CB364A"/>
    <w:rsid w:val="00CB4788"/>
    <w:rsid w:val="00CC5860"/>
    <w:rsid w:val="00CC66C8"/>
    <w:rsid w:val="00CD4958"/>
    <w:rsid w:val="00CD57E9"/>
    <w:rsid w:val="00CD7F95"/>
    <w:rsid w:val="00CE1FC2"/>
    <w:rsid w:val="00CE7FA0"/>
    <w:rsid w:val="00CF461B"/>
    <w:rsid w:val="00D03268"/>
    <w:rsid w:val="00D04123"/>
    <w:rsid w:val="00D21232"/>
    <w:rsid w:val="00D242EE"/>
    <w:rsid w:val="00D31CC2"/>
    <w:rsid w:val="00D325D0"/>
    <w:rsid w:val="00D327BA"/>
    <w:rsid w:val="00D33C82"/>
    <w:rsid w:val="00D3410C"/>
    <w:rsid w:val="00D34393"/>
    <w:rsid w:val="00D345F9"/>
    <w:rsid w:val="00D426A0"/>
    <w:rsid w:val="00D42F47"/>
    <w:rsid w:val="00D43644"/>
    <w:rsid w:val="00D45DFE"/>
    <w:rsid w:val="00D5099F"/>
    <w:rsid w:val="00D52C1B"/>
    <w:rsid w:val="00D53B9C"/>
    <w:rsid w:val="00D55523"/>
    <w:rsid w:val="00D57A4E"/>
    <w:rsid w:val="00D66ADC"/>
    <w:rsid w:val="00D709B0"/>
    <w:rsid w:val="00D81528"/>
    <w:rsid w:val="00D85146"/>
    <w:rsid w:val="00D966CF"/>
    <w:rsid w:val="00DA010A"/>
    <w:rsid w:val="00DA2208"/>
    <w:rsid w:val="00DB1828"/>
    <w:rsid w:val="00DB4CBA"/>
    <w:rsid w:val="00DC2C82"/>
    <w:rsid w:val="00DC3279"/>
    <w:rsid w:val="00DC7420"/>
    <w:rsid w:val="00DD1CA4"/>
    <w:rsid w:val="00DE206D"/>
    <w:rsid w:val="00DE7E83"/>
    <w:rsid w:val="00DF6345"/>
    <w:rsid w:val="00E01BA7"/>
    <w:rsid w:val="00E02DA1"/>
    <w:rsid w:val="00E107FF"/>
    <w:rsid w:val="00E13DB3"/>
    <w:rsid w:val="00E14177"/>
    <w:rsid w:val="00E14D36"/>
    <w:rsid w:val="00E23912"/>
    <w:rsid w:val="00E31861"/>
    <w:rsid w:val="00E439BD"/>
    <w:rsid w:val="00E62388"/>
    <w:rsid w:val="00E6297F"/>
    <w:rsid w:val="00E67B4D"/>
    <w:rsid w:val="00E7395F"/>
    <w:rsid w:val="00E85ED3"/>
    <w:rsid w:val="00E90422"/>
    <w:rsid w:val="00E96974"/>
    <w:rsid w:val="00E97DE3"/>
    <w:rsid w:val="00EA1243"/>
    <w:rsid w:val="00EB34A4"/>
    <w:rsid w:val="00EB49F3"/>
    <w:rsid w:val="00EB6585"/>
    <w:rsid w:val="00EB65BE"/>
    <w:rsid w:val="00EC1AA9"/>
    <w:rsid w:val="00EC1D89"/>
    <w:rsid w:val="00EC4C9F"/>
    <w:rsid w:val="00EC7ABE"/>
    <w:rsid w:val="00ED3422"/>
    <w:rsid w:val="00EE6394"/>
    <w:rsid w:val="00F04584"/>
    <w:rsid w:val="00F10C78"/>
    <w:rsid w:val="00F12E0E"/>
    <w:rsid w:val="00F22E0B"/>
    <w:rsid w:val="00F23E3F"/>
    <w:rsid w:val="00F30C82"/>
    <w:rsid w:val="00F36EF1"/>
    <w:rsid w:val="00F52103"/>
    <w:rsid w:val="00F528E0"/>
    <w:rsid w:val="00F531F3"/>
    <w:rsid w:val="00F57755"/>
    <w:rsid w:val="00F66277"/>
    <w:rsid w:val="00F66E2A"/>
    <w:rsid w:val="00F7242E"/>
    <w:rsid w:val="00F72EAE"/>
    <w:rsid w:val="00F74EE8"/>
    <w:rsid w:val="00F75FB4"/>
    <w:rsid w:val="00F76540"/>
    <w:rsid w:val="00F77251"/>
    <w:rsid w:val="00F80379"/>
    <w:rsid w:val="00F87A84"/>
    <w:rsid w:val="00F93C53"/>
    <w:rsid w:val="00F93D5E"/>
    <w:rsid w:val="00F976DF"/>
    <w:rsid w:val="00FA0963"/>
    <w:rsid w:val="00FB38B9"/>
    <w:rsid w:val="00FB6FB7"/>
    <w:rsid w:val="00FB7DD4"/>
    <w:rsid w:val="00FC061B"/>
    <w:rsid w:val="00FC54D9"/>
    <w:rsid w:val="00FD0CB9"/>
    <w:rsid w:val="00FD3235"/>
    <w:rsid w:val="00FD79AC"/>
    <w:rsid w:val="00FE338F"/>
    <w:rsid w:val="00FE7FCD"/>
    <w:rsid w:val="00FF12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51C"/>
    <w:pPr>
      <w:spacing w:after="200" w:line="276" w:lineRule="auto"/>
    </w:pPr>
    <w:rPr>
      <w:rFonts w:eastAsia="Times New Roman"/>
      <w:sz w:val="22"/>
      <w:szCs w:val="22"/>
    </w:rPr>
  </w:style>
  <w:style w:type="paragraph" w:styleId="1">
    <w:name w:val="heading 1"/>
    <w:basedOn w:val="a"/>
    <w:next w:val="a"/>
    <w:link w:val="10"/>
    <w:qFormat/>
    <w:rsid w:val="00BF251C"/>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uiPriority w:val="9"/>
    <w:unhideWhenUsed/>
    <w:qFormat/>
    <w:rsid w:val="002605D2"/>
    <w:pPr>
      <w:keepNext/>
      <w:spacing w:before="240" w:after="60"/>
      <w:outlineLvl w:val="1"/>
    </w:pPr>
    <w:rPr>
      <w:rFonts w:ascii="Calibri Light" w:hAnsi="Calibri Light"/>
      <w:b/>
      <w:bCs/>
      <w:i/>
      <w:iCs/>
      <w:sz w:val="28"/>
      <w:szCs w:val="28"/>
    </w:rPr>
  </w:style>
  <w:style w:type="paragraph" w:styleId="7">
    <w:name w:val="heading 7"/>
    <w:basedOn w:val="a"/>
    <w:next w:val="a"/>
    <w:link w:val="70"/>
    <w:uiPriority w:val="9"/>
    <w:semiHidden/>
    <w:unhideWhenUsed/>
    <w:qFormat/>
    <w:rsid w:val="00BF251C"/>
    <w:pPr>
      <w:keepNext/>
      <w:keepLines/>
      <w:spacing w:before="40" w:after="0" w:line="240" w:lineRule="auto"/>
      <w:outlineLvl w:val="6"/>
    </w:pPr>
    <w:rPr>
      <w:rFonts w:ascii="Cambria" w:hAnsi="Cambria"/>
      <w:i/>
      <w:iCs/>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unhideWhenUsed/>
    <w:qFormat/>
    <w:rsid w:val="00BF251C"/>
    <w:pPr>
      <w:spacing w:before="100" w:beforeAutospacing="1" w:after="100" w:afterAutospacing="1" w:line="240" w:lineRule="auto"/>
    </w:pPr>
    <w:rPr>
      <w:rFonts w:ascii="Times New Roman" w:hAnsi="Times New Roman"/>
      <w:sz w:val="24"/>
      <w:szCs w:val="24"/>
    </w:rPr>
  </w:style>
  <w:style w:type="character" w:styleId="a5">
    <w:name w:val="Strong"/>
    <w:uiPriority w:val="22"/>
    <w:qFormat/>
    <w:rsid w:val="00BF251C"/>
    <w:rPr>
      <w:b/>
      <w:bCs/>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3"/>
    <w:uiPriority w:val="99"/>
    <w:qFormat/>
    <w:locked/>
    <w:rsid w:val="00BF251C"/>
    <w:rPr>
      <w:rFonts w:ascii="Times New Roman" w:eastAsia="Times New Roman" w:hAnsi="Times New Roman" w:cs="Times New Roman"/>
      <w:sz w:val="24"/>
      <w:szCs w:val="24"/>
      <w:lang w:val="uk-UA" w:eastAsia="uk-UA"/>
    </w:rPr>
  </w:style>
  <w:style w:type="paragraph" w:customStyle="1" w:styleId="3559">
    <w:name w:val="3559"/>
    <w:aliases w:val="baiaagaaboqcaaadhqwaaaurdaaaaaaaaaaaaaaaaaaaaaaaaaaaaaaaaaaaaaaaaaaaaaaaaaaaaaaaaaaaaaaaaaaaaaaaaaaaaaaaaaaaaaaaaaaaaaaaaaaaaaaaaaaaaaaaaaaaaaaaaaaaaaaaaaaaaaaaaaaaaaaaaaaaaaaaaaaaaaaaaaaaaaaaaaaaaaaaaaaaaaaaaaaaaaaaaaaaaaaaaaaaaaaa"/>
    <w:basedOn w:val="a"/>
    <w:rsid w:val="00BF251C"/>
    <w:pPr>
      <w:spacing w:before="100" w:beforeAutospacing="1" w:after="100" w:afterAutospacing="1" w:line="240" w:lineRule="auto"/>
    </w:pPr>
    <w:rPr>
      <w:rFonts w:ascii="Times New Roman" w:hAnsi="Times New Roman"/>
      <w:sz w:val="24"/>
      <w:szCs w:val="24"/>
    </w:rPr>
  </w:style>
  <w:style w:type="paragraph" w:styleId="a6">
    <w:name w:val="List Paragraph"/>
    <w:basedOn w:val="a"/>
    <w:link w:val="a7"/>
    <w:uiPriority w:val="34"/>
    <w:qFormat/>
    <w:rsid w:val="00BF251C"/>
    <w:pPr>
      <w:suppressAutoHyphens/>
      <w:spacing w:after="0" w:line="240" w:lineRule="auto"/>
      <w:ind w:left="720"/>
      <w:contextualSpacing/>
    </w:pPr>
    <w:rPr>
      <w:rFonts w:ascii="Times New Roman" w:hAnsi="Times New Roman"/>
      <w:sz w:val="24"/>
      <w:szCs w:val="24"/>
      <w:lang w:eastAsia="zh-CN"/>
    </w:rPr>
  </w:style>
  <w:style w:type="character" w:customStyle="1" w:styleId="a7">
    <w:name w:val="Абзац списка Знак"/>
    <w:link w:val="a6"/>
    <w:uiPriority w:val="34"/>
    <w:locked/>
    <w:rsid w:val="00BF251C"/>
    <w:rPr>
      <w:rFonts w:ascii="Times New Roman" w:eastAsia="Times New Roman" w:hAnsi="Times New Roman" w:cs="Times New Roman"/>
      <w:sz w:val="24"/>
      <w:szCs w:val="24"/>
      <w:lang w:val="uk-UA" w:eastAsia="zh-CN"/>
    </w:rPr>
  </w:style>
  <w:style w:type="paragraph" w:customStyle="1" w:styleId="2976">
    <w:name w:val="2976"/>
    <w:aliases w:val="baiaagaaboqcaaad1gkaaaxkcqaaaaaaaaaaaaaaaaaaaaaaaaaaaaaaaaaaaaaaaaaaaaaaaaaaaaaaaaaaaaaaaaaaaaaaaaaaaaaaaaaaaaaaaaaaaaaaaaaaaaaaaaaaaaaaaaaaaaaaaaaaaaaaaaaaaaaaaaaaaaaaaaaaaaaaaaaaaaaaaaaaaaaaaaaaaaaaaaaaaaaaaaaaaaaaaaaaaaaaaaaaaaaa"/>
    <w:basedOn w:val="a"/>
    <w:rsid w:val="00BF251C"/>
    <w:pPr>
      <w:spacing w:before="100" w:beforeAutospacing="1" w:after="100" w:afterAutospacing="1" w:line="240" w:lineRule="auto"/>
    </w:pPr>
    <w:rPr>
      <w:rFonts w:ascii="Times New Roman" w:hAnsi="Times New Roman"/>
      <w:sz w:val="24"/>
      <w:szCs w:val="24"/>
    </w:rPr>
  </w:style>
  <w:style w:type="character" w:customStyle="1" w:styleId="5592">
    <w:name w:val="5592"/>
    <w:aliases w:val="baiaagaaboqcaaadpgwaaauyegaaaaaaaaaaaaaaaaaaaaaaaaaaaaaaaaaaaaaaaaaaaaaaaaaaaaaaaaaaaaaaaaaaaaaaaaaaaaaaaaaaaaaaaaaaaaaaaaaaaaaaaaaaaaaaaaaaaaaaaaaaaaaaaaaaaaaaaaaaaaaaaaaaaaaaaaaaaaaaaaaaaaaaaaaaaaaaaaaaaaaaaaaaaaaaaaaaaaaaaaaaaaaa"/>
    <w:basedOn w:val="a0"/>
    <w:rsid w:val="00BF251C"/>
  </w:style>
  <w:style w:type="paragraph" w:styleId="a8">
    <w:name w:val="header"/>
    <w:basedOn w:val="a"/>
    <w:link w:val="a9"/>
    <w:uiPriority w:val="99"/>
    <w:unhideWhenUsed/>
    <w:rsid w:val="00BF251C"/>
    <w:pPr>
      <w:tabs>
        <w:tab w:val="center" w:pos="4677"/>
        <w:tab w:val="right" w:pos="9355"/>
      </w:tabs>
      <w:spacing w:after="0" w:line="240" w:lineRule="auto"/>
    </w:pPr>
    <w:rPr>
      <w:sz w:val="20"/>
      <w:szCs w:val="20"/>
    </w:rPr>
  </w:style>
  <w:style w:type="character" w:customStyle="1" w:styleId="a9">
    <w:name w:val="Верхний колонтитул Знак"/>
    <w:link w:val="a8"/>
    <w:uiPriority w:val="99"/>
    <w:rsid w:val="00BF251C"/>
    <w:rPr>
      <w:rFonts w:eastAsia="Times New Roman"/>
      <w:lang w:val="uk-UA" w:eastAsia="uk-UA"/>
    </w:rPr>
  </w:style>
  <w:style w:type="paragraph" w:styleId="aa">
    <w:name w:val="footer"/>
    <w:basedOn w:val="a"/>
    <w:link w:val="ab"/>
    <w:uiPriority w:val="99"/>
    <w:unhideWhenUsed/>
    <w:rsid w:val="00BF251C"/>
    <w:pPr>
      <w:tabs>
        <w:tab w:val="center" w:pos="4677"/>
        <w:tab w:val="right" w:pos="9355"/>
      </w:tabs>
      <w:spacing w:after="0" w:line="240" w:lineRule="auto"/>
    </w:pPr>
    <w:rPr>
      <w:sz w:val="20"/>
      <w:szCs w:val="20"/>
    </w:rPr>
  </w:style>
  <w:style w:type="character" w:customStyle="1" w:styleId="ab">
    <w:name w:val="Нижний колонтитул Знак"/>
    <w:link w:val="aa"/>
    <w:uiPriority w:val="99"/>
    <w:rsid w:val="00BF251C"/>
    <w:rPr>
      <w:rFonts w:eastAsia="Times New Roman"/>
      <w:lang w:val="uk-UA" w:eastAsia="uk-UA"/>
    </w:rPr>
  </w:style>
  <w:style w:type="character" w:customStyle="1" w:styleId="10">
    <w:name w:val="Заголовок 1 Знак"/>
    <w:link w:val="1"/>
    <w:rsid w:val="00BF251C"/>
    <w:rPr>
      <w:rFonts w:ascii="Cambria" w:eastAsia="Times New Roman" w:hAnsi="Cambria" w:cs="Times New Roman"/>
      <w:b/>
      <w:bCs/>
      <w:kern w:val="32"/>
      <w:sz w:val="32"/>
      <w:szCs w:val="32"/>
      <w:lang w:eastAsia="ru-RU"/>
    </w:rPr>
  </w:style>
  <w:style w:type="character" w:customStyle="1" w:styleId="70">
    <w:name w:val="Заголовок 7 Знак"/>
    <w:link w:val="7"/>
    <w:uiPriority w:val="9"/>
    <w:semiHidden/>
    <w:rsid w:val="00BF251C"/>
    <w:rPr>
      <w:rFonts w:ascii="Cambria" w:eastAsia="Times New Roman" w:hAnsi="Cambria" w:cs="Times New Roman"/>
      <w:i/>
      <w:iCs/>
      <w:color w:val="243F60"/>
      <w:sz w:val="24"/>
      <w:szCs w:val="24"/>
      <w:lang w:val="uk-UA" w:eastAsia="ru-RU"/>
    </w:rPr>
  </w:style>
  <w:style w:type="character" w:customStyle="1" w:styleId="docdata">
    <w:name w:val="docdata"/>
    <w:aliases w:val="docy,v5,2386,baiaagaaboqcaaadtguaaavcbqaaaaaaaaaaaaaaaaaaaaaaaaaaaaaaaaaaaaaaaaaaaaaaaaaaaaaaaaaaaaaaaaaaaaaaaaaaaaaaaaaaaaaaaaaaaaaaaaaaaaaaaaaaaaaaaaaaaaaaaaaaaaaaaaaaaaaaaaaaaaaaaaaaaaaaaaaaaaaaaaaaaaaaaaaaaaaaaaaaaaaaaaaaaaaaaaaaaaaaaaaaaaaa"/>
    <w:basedOn w:val="a0"/>
    <w:rsid w:val="00BF251C"/>
  </w:style>
  <w:style w:type="paragraph" w:styleId="ac">
    <w:name w:val="caption"/>
    <w:basedOn w:val="a"/>
    <w:next w:val="a"/>
    <w:qFormat/>
    <w:rsid w:val="00BF251C"/>
    <w:pPr>
      <w:spacing w:after="0" w:line="240" w:lineRule="auto"/>
      <w:jc w:val="center"/>
    </w:pPr>
    <w:rPr>
      <w:rFonts w:ascii="Times New Roman" w:hAnsi="Times New Roman"/>
      <w:b/>
      <w:sz w:val="28"/>
      <w:szCs w:val="20"/>
      <w:lang w:val="ru-RU" w:eastAsia="ru-RU"/>
    </w:rPr>
  </w:style>
  <w:style w:type="paragraph" w:styleId="HTML">
    <w:name w:val="HTML Preformatted"/>
    <w:basedOn w:val="a"/>
    <w:link w:val="HTML0"/>
    <w:rsid w:val="00BF2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color w:val="000000"/>
      <w:sz w:val="21"/>
      <w:szCs w:val="21"/>
      <w:lang w:eastAsia="zh-CN"/>
    </w:rPr>
  </w:style>
  <w:style w:type="character" w:customStyle="1" w:styleId="HTML0">
    <w:name w:val="Стандартный HTML Знак"/>
    <w:link w:val="HTML"/>
    <w:rsid w:val="00BF251C"/>
    <w:rPr>
      <w:rFonts w:ascii="Courier New" w:eastAsia="Courier New" w:hAnsi="Courier New" w:cs="Courier New"/>
      <w:color w:val="000000"/>
      <w:sz w:val="21"/>
      <w:szCs w:val="21"/>
      <w:lang w:val="uk-UA" w:eastAsia="zh-CN"/>
    </w:rPr>
  </w:style>
  <w:style w:type="table" w:styleId="ad">
    <w:name w:val="Table Grid"/>
    <w:basedOn w:val="a1"/>
    <w:uiPriority w:val="59"/>
    <w:rsid w:val="000254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Таблица-сетка 1 светлая1"/>
    <w:basedOn w:val="a1"/>
    <w:uiPriority w:val="46"/>
    <w:rsid w:val="000254E1"/>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e">
    <w:name w:val="Balloon Text"/>
    <w:basedOn w:val="a"/>
    <w:link w:val="af"/>
    <w:uiPriority w:val="99"/>
    <w:semiHidden/>
    <w:unhideWhenUsed/>
    <w:rsid w:val="00D242EE"/>
    <w:pPr>
      <w:spacing w:after="0" w:line="240" w:lineRule="auto"/>
    </w:pPr>
    <w:rPr>
      <w:rFonts w:ascii="Segoe UI" w:hAnsi="Segoe UI"/>
      <w:sz w:val="18"/>
      <w:szCs w:val="18"/>
    </w:rPr>
  </w:style>
  <w:style w:type="character" w:customStyle="1" w:styleId="af">
    <w:name w:val="Текст выноски Знак"/>
    <w:link w:val="ae"/>
    <w:uiPriority w:val="99"/>
    <w:semiHidden/>
    <w:rsid w:val="00D242EE"/>
    <w:rPr>
      <w:rFonts w:ascii="Segoe UI" w:eastAsia="Times New Roman" w:hAnsi="Segoe UI" w:cs="Segoe UI"/>
      <w:sz w:val="18"/>
      <w:szCs w:val="18"/>
    </w:rPr>
  </w:style>
  <w:style w:type="paragraph" w:styleId="af0">
    <w:name w:val="Body Text Indent"/>
    <w:basedOn w:val="a"/>
    <w:link w:val="11"/>
    <w:rsid w:val="00EA1243"/>
    <w:pPr>
      <w:spacing w:after="0" w:line="240" w:lineRule="auto"/>
      <w:jc w:val="both"/>
    </w:pPr>
    <w:rPr>
      <w:rFonts w:ascii="Times New Roman" w:hAnsi="Times New Roman"/>
      <w:sz w:val="20"/>
      <w:szCs w:val="20"/>
      <w:lang w:eastAsia="ru-RU"/>
    </w:rPr>
  </w:style>
  <w:style w:type="character" w:customStyle="1" w:styleId="af1">
    <w:name w:val="Основной текст с отступом Знак"/>
    <w:uiPriority w:val="99"/>
    <w:semiHidden/>
    <w:rsid w:val="00EA1243"/>
    <w:rPr>
      <w:rFonts w:eastAsia="Times New Roman"/>
      <w:sz w:val="22"/>
      <w:szCs w:val="22"/>
    </w:rPr>
  </w:style>
  <w:style w:type="character" w:customStyle="1" w:styleId="11">
    <w:name w:val="Основной текст с отступом Знак1"/>
    <w:link w:val="af0"/>
    <w:rsid w:val="00EA1243"/>
    <w:rPr>
      <w:rFonts w:ascii="Times New Roman" w:eastAsia="Times New Roman" w:hAnsi="Times New Roman"/>
      <w:lang w:eastAsia="ru-RU"/>
    </w:rPr>
  </w:style>
  <w:style w:type="character" w:customStyle="1" w:styleId="20">
    <w:name w:val="Заголовок 2 Знак"/>
    <w:link w:val="2"/>
    <w:uiPriority w:val="9"/>
    <w:rsid w:val="002605D2"/>
    <w:rPr>
      <w:rFonts w:ascii="Calibri Light" w:eastAsia="Times New Roman" w:hAnsi="Calibri Light" w:cs="Times New Roman"/>
      <w:b/>
      <w:bCs/>
      <w:i/>
      <w:iCs/>
      <w:sz w:val="28"/>
      <w:szCs w:val="28"/>
    </w:rPr>
  </w:style>
  <w:style w:type="character" w:styleId="af2">
    <w:name w:val="Emphasis"/>
    <w:uiPriority w:val="20"/>
    <w:qFormat/>
    <w:rsid w:val="00B47FC7"/>
    <w:rPr>
      <w:i/>
      <w:iCs/>
    </w:rPr>
  </w:style>
  <w:style w:type="paragraph" w:customStyle="1" w:styleId="11461">
    <w:name w:val="11461"/>
    <w:aliases w:val="baiaagaaboqcaaad+yoaaaujkwaaaaaaaaaaaaaaaaaaaaaaaaaaaaaaaaaaaaaaaaaaaaaaaaaaaaaaaaaaaaaaaaaaaaaaaaaaaaaaaaaaaaaaaaaaaaaaaaaaaaaaaaaaaaaaaaaaaaaaaaaaaaaaaaaaaaaaaaaaaaaaaaaaaaaaaaaaaaaaaaaaaaaaaaaaaaaaaaaaaaaaaaaaaaaaaaaaaaaaaaaaaaa"/>
    <w:basedOn w:val="a"/>
    <w:rsid w:val="00745359"/>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6420902">
      <w:bodyDiv w:val="1"/>
      <w:marLeft w:val="0"/>
      <w:marRight w:val="0"/>
      <w:marTop w:val="0"/>
      <w:marBottom w:val="0"/>
      <w:divBdr>
        <w:top w:val="none" w:sz="0" w:space="0" w:color="auto"/>
        <w:left w:val="none" w:sz="0" w:space="0" w:color="auto"/>
        <w:bottom w:val="none" w:sz="0" w:space="0" w:color="auto"/>
        <w:right w:val="none" w:sz="0" w:space="0" w:color="auto"/>
      </w:divBdr>
    </w:div>
    <w:div w:id="164252764">
      <w:bodyDiv w:val="1"/>
      <w:marLeft w:val="0"/>
      <w:marRight w:val="0"/>
      <w:marTop w:val="0"/>
      <w:marBottom w:val="0"/>
      <w:divBdr>
        <w:top w:val="none" w:sz="0" w:space="0" w:color="auto"/>
        <w:left w:val="none" w:sz="0" w:space="0" w:color="auto"/>
        <w:bottom w:val="none" w:sz="0" w:space="0" w:color="auto"/>
        <w:right w:val="none" w:sz="0" w:space="0" w:color="auto"/>
      </w:divBdr>
    </w:div>
    <w:div w:id="175270395">
      <w:bodyDiv w:val="1"/>
      <w:marLeft w:val="0"/>
      <w:marRight w:val="0"/>
      <w:marTop w:val="0"/>
      <w:marBottom w:val="0"/>
      <w:divBdr>
        <w:top w:val="none" w:sz="0" w:space="0" w:color="auto"/>
        <w:left w:val="none" w:sz="0" w:space="0" w:color="auto"/>
        <w:bottom w:val="none" w:sz="0" w:space="0" w:color="auto"/>
        <w:right w:val="none" w:sz="0" w:space="0" w:color="auto"/>
      </w:divBdr>
    </w:div>
    <w:div w:id="423109980">
      <w:bodyDiv w:val="1"/>
      <w:marLeft w:val="0"/>
      <w:marRight w:val="0"/>
      <w:marTop w:val="0"/>
      <w:marBottom w:val="0"/>
      <w:divBdr>
        <w:top w:val="none" w:sz="0" w:space="0" w:color="auto"/>
        <w:left w:val="none" w:sz="0" w:space="0" w:color="auto"/>
        <w:bottom w:val="none" w:sz="0" w:space="0" w:color="auto"/>
        <w:right w:val="none" w:sz="0" w:space="0" w:color="auto"/>
      </w:divBdr>
      <w:divsChild>
        <w:div w:id="1264267601">
          <w:marLeft w:val="0"/>
          <w:marRight w:val="0"/>
          <w:marTop w:val="0"/>
          <w:marBottom w:val="0"/>
          <w:divBdr>
            <w:top w:val="none" w:sz="0" w:space="0" w:color="auto"/>
            <w:left w:val="none" w:sz="0" w:space="0" w:color="auto"/>
            <w:bottom w:val="none" w:sz="0" w:space="0" w:color="auto"/>
            <w:right w:val="none" w:sz="0" w:space="0" w:color="auto"/>
          </w:divBdr>
          <w:divsChild>
            <w:div w:id="818422898">
              <w:marLeft w:val="0"/>
              <w:marRight w:val="0"/>
              <w:marTop w:val="0"/>
              <w:marBottom w:val="0"/>
              <w:divBdr>
                <w:top w:val="none" w:sz="0" w:space="0" w:color="auto"/>
                <w:left w:val="none" w:sz="0" w:space="0" w:color="auto"/>
                <w:bottom w:val="none" w:sz="0" w:space="0" w:color="auto"/>
                <w:right w:val="none" w:sz="0" w:space="0" w:color="auto"/>
              </w:divBdr>
              <w:divsChild>
                <w:div w:id="318509108">
                  <w:marLeft w:val="0"/>
                  <w:marRight w:val="0"/>
                  <w:marTop w:val="0"/>
                  <w:marBottom w:val="0"/>
                  <w:divBdr>
                    <w:top w:val="none" w:sz="0" w:space="0" w:color="auto"/>
                    <w:left w:val="none" w:sz="0" w:space="0" w:color="auto"/>
                    <w:bottom w:val="none" w:sz="0" w:space="0" w:color="auto"/>
                    <w:right w:val="none" w:sz="0" w:space="0" w:color="auto"/>
                  </w:divBdr>
                  <w:divsChild>
                    <w:div w:id="2064524171">
                      <w:marLeft w:val="0"/>
                      <w:marRight w:val="0"/>
                      <w:marTop w:val="0"/>
                      <w:marBottom w:val="0"/>
                      <w:divBdr>
                        <w:top w:val="none" w:sz="0" w:space="0" w:color="auto"/>
                        <w:left w:val="none" w:sz="0" w:space="0" w:color="auto"/>
                        <w:bottom w:val="none" w:sz="0" w:space="0" w:color="auto"/>
                        <w:right w:val="none" w:sz="0" w:space="0" w:color="auto"/>
                      </w:divBdr>
                      <w:divsChild>
                        <w:div w:id="274292672">
                          <w:marLeft w:val="0"/>
                          <w:marRight w:val="0"/>
                          <w:marTop w:val="0"/>
                          <w:marBottom w:val="0"/>
                          <w:divBdr>
                            <w:top w:val="none" w:sz="0" w:space="0" w:color="auto"/>
                            <w:left w:val="none" w:sz="0" w:space="0" w:color="auto"/>
                            <w:bottom w:val="none" w:sz="0" w:space="0" w:color="auto"/>
                            <w:right w:val="none" w:sz="0" w:space="0" w:color="auto"/>
                          </w:divBdr>
                          <w:divsChild>
                            <w:div w:id="98066476">
                              <w:marLeft w:val="0"/>
                              <w:marRight w:val="0"/>
                              <w:marTop w:val="0"/>
                              <w:marBottom w:val="0"/>
                              <w:divBdr>
                                <w:top w:val="none" w:sz="0" w:space="0" w:color="auto"/>
                                <w:left w:val="none" w:sz="0" w:space="0" w:color="auto"/>
                                <w:bottom w:val="none" w:sz="0" w:space="0" w:color="auto"/>
                                <w:right w:val="none" w:sz="0" w:space="0" w:color="auto"/>
                              </w:divBdr>
                              <w:divsChild>
                                <w:div w:id="13477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454122">
      <w:bodyDiv w:val="1"/>
      <w:marLeft w:val="0"/>
      <w:marRight w:val="0"/>
      <w:marTop w:val="0"/>
      <w:marBottom w:val="0"/>
      <w:divBdr>
        <w:top w:val="none" w:sz="0" w:space="0" w:color="auto"/>
        <w:left w:val="none" w:sz="0" w:space="0" w:color="auto"/>
        <w:bottom w:val="none" w:sz="0" w:space="0" w:color="auto"/>
        <w:right w:val="none" w:sz="0" w:space="0" w:color="auto"/>
      </w:divBdr>
    </w:div>
    <w:div w:id="580137443">
      <w:bodyDiv w:val="1"/>
      <w:marLeft w:val="0"/>
      <w:marRight w:val="0"/>
      <w:marTop w:val="0"/>
      <w:marBottom w:val="0"/>
      <w:divBdr>
        <w:top w:val="none" w:sz="0" w:space="0" w:color="auto"/>
        <w:left w:val="none" w:sz="0" w:space="0" w:color="auto"/>
        <w:bottom w:val="none" w:sz="0" w:space="0" w:color="auto"/>
        <w:right w:val="none" w:sz="0" w:space="0" w:color="auto"/>
      </w:divBdr>
    </w:div>
    <w:div w:id="634139621">
      <w:bodyDiv w:val="1"/>
      <w:marLeft w:val="0"/>
      <w:marRight w:val="0"/>
      <w:marTop w:val="0"/>
      <w:marBottom w:val="0"/>
      <w:divBdr>
        <w:top w:val="none" w:sz="0" w:space="0" w:color="auto"/>
        <w:left w:val="none" w:sz="0" w:space="0" w:color="auto"/>
        <w:bottom w:val="none" w:sz="0" w:space="0" w:color="auto"/>
        <w:right w:val="none" w:sz="0" w:space="0" w:color="auto"/>
      </w:divBdr>
    </w:div>
    <w:div w:id="686449319">
      <w:bodyDiv w:val="1"/>
      <w:marLeft w:val="0"/>
      <w:marRight w:val="0"/>
      <w:marTop w:val="0"/>
      <w:marBottom w:val="0"/>
      <w:divBdr>
        <w:top w:val="none" w:sz="0" w:space="0" w:color="auto"/>
        <w:left w:val="none" w:sz="0" w:space="0" w:color="auto"/>
        <w:bottom w:val="none" w:sz="0" w:space="0" w:color="auto"/>
        <w:right w:val="none" w:sz="0" w:space="0" w:color="auto"/>
      </w:divBdr>
    </w:div>
    <w:div w:id="689718838">
      <w:bodyDiv w:val="1"/>
      <w:marLeft w:val="0"/>
      <w:marRight w:val="0"/>
      <w:marTop w:val="0"/>
      <w:marBottom w:val="0"/>
      <w:divBdr>
        <w:top w:val="none" w:sz="0" w:space="0" w:color="auto"/>
        <w:left w:val="none" w:sz="0" w:space="0" w:color="auto"/>
        <w:bottom w:val="none" w:sz="0" w:space="0" w:color="auto"/>
        <w:right w:val="none" w:sz="0" w:space="0" w:color="auto"/>
      </w:divBdr>
    </w:div>
    <w:div w:id="853229064">
      <w:bodyDiv w:val="1"/>
      <w:marLeft w:val="0"/>
      <w:marRight w:val="0"/>
      <w:marTop w:val="0"/>
      <w:marBottom w:val="0"/>
      <w:divBdr>
        <w:top w:val="none" w:sz="0" w:space="0" w:color="auto"/>
        <w:left w:val="none" w:sz="0" w:space="0" w:color="auto"/>
        <w:bottom w:val="none" w:sz="0" w:space="0" w:color="auto"/>
        <w:right w:val="none" w:sz="0" w:space="0" w:color="auto"/>
      </w:divBdr>
      <w:divsChild>
        <w:div w:id="761292818">
          <w:marLeft w:val="0"/>
          <w:marRight w:val="0"/>
          <w:marTop w:val="0"/>
          <w:marBottom w:val="0"/>
          <w:divBdr>
            <w:top w:val="none" w:sz="0" w:space="0" w:color="auto"/>
            <w:left w:val="none" w:sz="0" w:space="0" w:color="auto"/>
            <w:bottom w:val="none" w:sz="0" w:space="0" w:color="auto"/>
            <w:right w:val="none" w:sz="0" w:space="0" w:color="auto"/>
          </w:divBdr>
          <w:divsChild>
            <w:div w:id="1236743169">
              <w:marLeft w:val="0"/>
              <w:marRight w:val="0"/>
              <w:marTop w:val="0"/>
              <w:marBottom w:val="0"/>
              <w:divBdr>
                <w:top w:val="none" w:sz="0" w:space="0" w:color="auto"/>
                <w:left w:val="none" w:sz="0" w:space="0" w:color="auto"/>
                <w:bottom w:val="none" w:sz="0" w:space="0" w:color="auto"/>
                <w:right w:val="none" w:sz="0" w:space="0" w:color="auto"/>
              </w:divBdr>
              <w:divsChild>
                <w:div w:id="1363558249">
                  <w:marLeft w:val="0"/>
                  <w:marRight w:val="0"/>
                  <w:marTop w:val="0"/>
                  <w:marBottom w:val="0"/>
                  <w:divBdr>
                    <w:top w:val="none" w:sz="0" w:space="0" w:color="auto"/>
                    <w:left w:val="none" w:sz="0" w:space="0" w:color="auto"/>
                    <w:bottom w:val="none" w:sz="0" w:space="0" w:color="auto"/>
                    <w:right w:val="none" w:sz="0" w:space="0" w:color="auto"/>
                  </w:divBdr>
                  <w:divsChild>
                    <w:div w:id="2134588375">
                      <w:marLeft w:val="0"/>
                      <w:marRight w:val="0"/>
                      <w:marTop w:val="0"/>
                      <w:marBottom w:val="0"/>
                      <w:divBdr>
                        <w:top w:val="none" w:sz="0" w:space="0" w:color="auto"/>
                        <w:left w:val="none" w:sz="0" w:space="0" w:color="auto"/>
                        <w:bottom w:val="none" w:sz="0" w:space="0" w:color="auto"/>
                        <w:right w:val="none" w:sz="0" w:space="0" w:color="auto"/>
                      </w:divBdr>
                      <w:divsChild>
                        <w:div w:id="2062631056">
                          <w:marLeft w:val="0"/>
                          <w:marRight w:val="0"/>
                          <w:marTop w:val="0"/>
                          <w:marBottom w:val="0"/>
                          <w:divBdr>
                            <w:top w:val="none" w:sz="0" w:space="0" w:color="auto"/>
                            <w:left w:val="none" w:sz="0" w:space="0" w:color="auto"/>
                            <w:bottom w:val="none" w:sz="0" w:space="0" w:color="auto"/>
                            <w:right w:val="none" w:sz="0" w:space="0" w:color="auto"/>
                          </w:divBdr>
                          <w:divsChild>
                            <w:div w:id="1458525446">
                              <w:marLeft w:val="0"/>
                              <w:marRight w:val="0"/>
                              <w:marTop w:val="0"/>
                              <w:marBottom w:val="0"/>
                              <w:divBdr>
                                <w:top w:val="none" w:sz="0" w:space="0" w:color="auto"/>
                                <w:left w:val="none" w:sz="0" w:space="0" w:color="auto"/>
                                <w:bottom w:val="none" w:sz="0" w:space="0" w:color="auto"/>
                                <w:right w:val="none" w:sz="0" w:space="0" w:color="auto"/>
                              </w:divBdr>
                              <w:divsChild>
                                <w:div w:id="1435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910451">
      <w:bodyDiv w:val="1"/>
      <w:marLeft w:val="0"/>
      <w:marRight w:val="0"/>
      <w:marTop w:val="0"/>
      <w:marBottom w:val="0"/>
      <w:divBdr>
        <w:top w:val="none" w:sz="0" w:space="0" w:color="auto"/>
        <w:left w:val="none" w:sz="0" w:space="0" w:color="auto"/>
        <w:bottom w:val="none" w:sz="0" w:space="0" w:color="auto"/>
        <w:right w:val="none" w:sz="0" w:space="0" w:color="auto"/>
      </w:divBdr>
      <w:divsChild>
        <w:div w:id="1290550528">
          <w:marLeft w:val="0"/>
          <w:marRight w:val="0"/>
          <w:marTop w:val="0"/>
          <w:marBottom w:val="0"/>
          <w:divBdr>
            <w:top w:val="none" w:sz="0" w:space="0" w:color="auto"/>
            <w:left w:val="none" w:sz="0" w:space="0" w:color="auto"/>
            <w:bottom w:val="none" w:sz="0" w:space="0" w:color="auto"/>
            <w:right w:val="none" w:sz="0" w:space="0" w:color="auto"/>
          </w:divBdr>
          <w:divsChild>
            <w:div w:id="1968268020">
              <w:marLeft w:val="0"/>
              <w:marRight w:val="0"/>
              <w:marTop w:val="0"/>
              <w:marBottom w:val="0"/>
              <w:divBdr>
                <w:top w:val="none" w:sz="0" w:space="0" w:color="auto"/>
                <w:left w:val="none" w:sz="0" w:space="0" w:color="auto"/>
                <w:bottom w:val="none" w:sz="0" w:space="0" w:color="auto"/>
                <w:right w:val="none" w:sz="0" w:space="0" w:color="auto"/>
              </w:divBdr>
              <w:divsChild>
                <w:div w:id="115753825">
                  <w:marLeft w:val="0"/>
                  <w:marRight w:val="0"/>
                  <w:marTop w:val="0"/>
                  <w:marBottom w:val="0"/>
                  <w:divBdr>
                    <w:top w:val="none" w:sz="0" w:space="0" w:color="auto"/>
                    <w:left w:val="none" w:sz="0" w:space="0" w:color="auto"/>
                    <w:bottom w:val="none" w:sz="0" w:space="0" w:color="auto"/>
                    <w:right w:val="none" w:sz="0" w:space="0" w:color="auto"/>
                  </w:divBdr>
                  <w:divsChild>
                    <w:div w:id="1500271075">
                      <w:marLeft w:val="0"/>
                      <w:marRight w:val="0"/>
                      <w:marTop w:val="0"/>
                      <w:marBottom w:val="0"/>
                      <w:divBdr>
                        <w:top w:val="none" w:sz="0" w:space="0" w:color="auto"/>
                        <w:left w:val="none" w:sz="0" w:space="0" w:color="auto"/>
                        <w:bottom w:val="none" w:sz="0" w:space="0" w:color="auto"/>
                        <w:right w:val="none" w:sz="0" w:space="0" w:color="auto"/>
                      </w:divBdr>
                      <w:divsChild>
                        <w:div w:id="1173762754">
                          <w:marLeft w:val="0"/>
                          <w:marRight w:val="0"/>
                          <w:marTop w:val="0"/>
                          <w:marBottom w:val="0"/>
                          <w:divBdr>
                            <w:top w:val="none" w:sz="0" w:space="0" w:color="auto"/>
                            <w:left w:val="none" w:sz="0" w:space="0" w:color="auto"/>
                            <w:bottom w:val="none" w:sz="0" w:space="0" w:color="auto"/>
                            <w:right w:val="none" w:sz="0" w:space="0" w:color="auto"/>
                          </w:divBdr>
                          <w:divsChild>
                            <w:div w:id="1714041855">
                              <w:marLeft w:val="0"/>
                              <w:marRight w:val="0"/>
                              <w:marTop w:val="0"/>
                              <w:marBottom w:val="0"/>
                              <w:divBdr>
                                <w:top w:val="none" w:sz="0" w:space="0" w:color="auto"/>
                                <w:left w:val="none" w:sz="0" w:space="0" w:color="auto"/>
                                <w:bottom w:val="none" w:sz="0" w:space="0" w:color="auto"/>
                                <w:right w:val="none" w:sz="0" w:space="0" w:color="auto"/>
                              </w:divBdr>
                              <w:divsChild>
                                <w:div w:id="8004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8306496">
      <w:bodyDiv w:val="1"/>
      <w:marLeft w:val="0"/>
      <w:marRight w:val="0"/>
      <w:marTop w:val="0"/>
      <w:marBottom w:val="0"/>
      <w:divBdr>
        <w:top w:val="none" w:sz="0" w:space="0" w:color="auto"/>
        <w:left w:val="none" w:sz="0" w:space="0" w:color="auto"/>
        <w:bottom w:val="none" w:sz="0" w:space="0" w:color="auto"/>
        <w:right w:val="none" w:sz="0" w:space="0" w:color="auto"/>
      </w:divBdr>
    </w:div>
    <w:div w:id="1095252320">
      <w:bodyDiv w:val="1"/>
      <w:marLeft w:val="0"/>
      <w:marRight w:val="0"/>
      <w:marTop w:val="0"/>
      <w:marBottom w:val="0"/>
      <w:divBdr>
        <w:top w:val="none" w:sz="0" w:space="0" w:color="auto"/>
        <w:left w:val="none" w:sz="0" w:space="0" w:color="auto"/>
        <w:bottom w:val="none" w:sz="0" w:space="0" w:color="auto"/>
        <w:right w:val="none" w:sz="0" w:space="0" w:color="auto"/>
      </w:divBdr>
    </w:div>
    <w:div w:id="1302685896">
      <w:bodyDiv w:val="1"/>
      <w:marLeft w:val="0"/>
      <w:marRight w:val="0"/>
      <w:marTop w:val="0"/>
      <w:marBottom w:val="0"/>
      <w:divBdr>
        <w:top w:val="none" w:sz="0" w:space="0" w:color="auto"/>
        <w:left w:val="none" w:sz="0" w:space="0" w:color="auto"/>
        <w:bottom w:val="none" w:sz="0" w:space="0" w:color="auto"/>
        <w:right w:val="none" w:sz="0" w:space="0" w:color="auto"/>
      </w:divBdr>
    </w:div>
    <w:div w:id="1321887856">
      <w:bodyDiv w:val="1"/>
      <w:marLeft w:val="0"/>
      <w:marRight w:val="0"/>
      <w:marTop w:val="0"/>
      <w:marBottom w:val="0"/>
      <w:divBdr>
        <w:top w:val="none" w:sz="0" w:space="0" w:color="auto"/>
        <w:left w:val="none" w:sz="0" w:space="0" w:color="auto"/>
        <w:bottom w:val="none" w:sz="0" w:space="0" w:color="auto"/>
        <w:right w:val="none" w:sz="0" w:space="0" w:color="auto"/>
      </w:divBdr>
      <w:divsChild>
        <w:div w:id="32852138">
          <w:marLeft w:val="0"/>
          <w:marRight w:val="0"/>
          <w:marTop w:val="0"/>
          <w:marBottom w:val="0"/>
          <w:divBdr>
            <w:top w:val="none" w:sz="0" w:space="0" w:color="auto"/>
            <w:left w:val="none" w:sz="0" w:space="0" w:color="auto"/>
            <w:bottom w:val="none" w:sz="0" w:space="0" w:color="auto"/>
            <w:right w:val="none" w:sz="0" w:space="0" w:color="auto"/>
          </w:divBdr>
          <w:divsChild>
            <w:div w:id="1350108764">
              <w:marLeft w:val="0"/>
              <w:marRight w:val="0"/>
              <w:marTop w:val="0"/>
              <w:marBottom w:val="0"/>
              <w:divBdr>
                <w:top w:val="none" w:sz="0" w:space="0" w:color="auto"/>
                <w:left w:val="none" w:sz="0" w:space="0" w:color="auto"/>
                <w:bottom w:val="none" w:sz="0" w:space="0" w:color="auto"/>
                <w:right w:val="none" w:sz="0" w:space="0" w:color="auto"/>
              </w:divBdr>
              <w:divsChild>
                <w:div w:id="615331362">
                  <w:marLeft w:val="0"/>
                  <w:marRight w:val="0"/>
                  <w:marTop w:val="0"/>
                  <w:marBottom w:val="0"/>
                  <w:divBdr>
                    <w:top w:val="none" w:sz="0" w:space="0" w:color="auto"/>
                    <w:left w:val="none" w:sz="0" w:space="0" w:color="auto"/>
                    <w:bottom w:val="none" w:sz="0" w:space="0" w:color="auto"/>
                    <w:right w:val="none" w:sz="0" w:space="0" w:color="auto"/>
                  </w:divBdr>
                  <w:divsChild>
                    <w:div w:id="1353531554">
                      <w:marLeft w:val="0"/>
                      <w:marRight w:val="0"/>
                      <w:marTop w:val="0"/>
                      <w:marBottom w:val="0"/>
                      <w:divBdr>
                        <w:top w:val="none" w:sz="0" w:space="0" w:color="auto"/>
                        <w:left w:val="none" w:sz="0" w:space="0" w:color="auto"/>
                        <w:bottom w:val="none" w:sz="0" w:space="0" w:color="auto"/>
                        <w:right w:val="none" w:sz="0" w:space="0" w:color="auto"/>
                      </w:divBdr>
                      <w:divsChild>
                        <w:div w:id="773205654">
                          <w:marLeft w:val="0"/>
                          <w:marRight w:val="0"/>
                          <w:marTop w:val="0"/>
                          <w:marBottom w:val="0"/>
                          <w:divBdr>
                            <w:top w:val="none" w:sz="0" w:space="0" w:color="auto"/>
                            <w:left w:val="none" w:sz="0" w:space="0" w:color="auto"/>
                            <w:bottom w:val="none" w:sz="0" w:space="0" w:color="auto"/>
                            <w:right w:val="none" w:sz="0" w:space="0" w:color="auto"/>
                          </w:divBdr>
                          <w:divsChild>
                            <w:div w:id="2126077599">
                              <w:marLeft w:val="0"/>
                              <w:marRight w:val="0"/>
                              <w:marTop w:val="0"/>
                              <w:marBottom w:val="0"/>
                              <w:divBdr>
                                <w:top w:val="none" w:sz="0" w:space="0" w:color="auto"/>
                                <w:left w:val="none" w:sz="0" w:space="0" w:color="auto"/>
                                <w:bottom w:val="none" w:sz="0" w:space="0" w:color="auto"/>
                                <w:right w:val="none" w:sz="0" w:space="0" w:color="auto"/>
                              </w:divBdr>
                              <w:divsChild>
                                <w:div w:id="181706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8198801">
      <w:bodyDiv w:val="1"/>
      <w:marLeft w:val="0"/>
      <w:marRight w:val="0"/>
      <w:marTop w:val="0"/>
      <w:marBottom w:val="0"/>
      <w:divBdr>
        <w:top w:val="none" w:sz="0" w:space="0" w:color="auto"/>
        <w:left w:val="none" w:sz="0" w:space="0" w:color="auto"/>
        <w:bottom w:val="none" w:sz="0" w:space="0" w:color="auto"/>
        <w:right w:val="none" w:sz="0" w:space="0" w:color="auto"/>
      </w:divBdr>
      <w:divsChild>
        <w:div w:id="392049073">
          <w:marLeft w:val="0"/>
          <w:marRight w:val="0"/>
          <w:marTop w:val="0"/>
          <w:marBottom w:val="0"/>
          <w:divBdr>
            <w:top w:val="none" w:sz="0" w:space="0" w:color="auto"/>
            <w:left w:val="none" w:sz="0" w:space="0" w:color="auto"/>
            <w:bottom w:val="none" w:sz="0" w:space="0" w:color="auto"/>
            <w:right w:val="none" w:sz="0" w:space="0" w:color="auto"/>
          </w:divBdr>
          <w:divsChild>
            <w:div w:id="817039901">
              <w:marLeft w:val="0"/>
              <w:marRight w:val="0"/>
              <w:marTop w:val="0"/>
              <w:marBottom w:val="0"/>
              <w:divBdr>
                <w:top w:val="none" w:sz="0" w:space="0" w:color="auto"/>
                <w:left w:val="none" w:sz="0" w:space="0" w:color="auto"/>
                <w:bottom w:val="none" w:sz="0" w:space="0" w:color="auto"/>
                <w:right w:val="none" w:sz="0" w:space="0" w:color="auto"/>
              </w:divBdr>
              <w:divsChild>
                <w:div w:id="166527504">
                  <w:marLeft w:val="0"/>
                  <w:marRight w:val="0"/>
                  <w:marTop w:val="0"/>
                  <w:marBottom w:val="0"/>
                  <w:divBdr>
                    <w:top w:val="none" w:sz="0" w:space="0" w:color="auto"/>
                    <w:left w:val="none" w:sz="0" w:space="0" w:color="auto"/>
                    <w:bottom w:val="none" w:sz="0" w:space="0" w:color="auto"/>
                    <w:right w:val="none" w:sz="0" w:space="0" w:color="auto"/>
                  </w:divBdr>
                  <w:divsChild>
                    <w:div w:id="1297179168">
                      <w:marLeft w:val="0"/>
                      <w:marRight w:val="0"/>
                      <w:marTop w:val="0"/>
                      <w:marBottom w:val="0"/>
                      <w:divBdr>
                        <w:top w:val="none" w:sz="0" w:space="0" w:color="auto"/>
                        <w:left w:val="none" w:sz="0" w:space="0" w:color="auto"/>
                        <w:bottom w:val="none" w:sz="0" w:space="0" w:color="auto"/>
                        <w:right w:val="none" w:sz="0" w:space="0" w:color="auto"/>
                      </w:divBdr>
                      <w:divsChild>
                        <w:div w:id="1756050638">
                          <w:marLeft w:val="0"/>
                          <w:marRight w:val="0"/>
                          <w:marTop w:val="0"/>
                          <w:marBottom w:val="0"/>
                          <w:divBdr>
                            <w:top w:val="none" w:sz="0" w:space="0" w:color="auto"/>
                            <w:left w:val="none" w:sz="0" w:space="0" w:color="auto"/>
                            <w:bottom w:val="none" w:sz="0" w:space="0" w:color="auto"/>
                            <w:right w:val="none" w:sz="0" w:space="0" w:color="auto"/>
                          </w:divBdr>
                          <w:divsChild>
                            <w:div w:id="1777557290">
                              <w:marLeft w:val="0"/>
                              <w:marRight w:val="0"/>
                              <w:marTop w:val="0"/>
                              <w:marBottom w:val="0"/>
                              <w:divBdr>
                                <w:top w:val="none" w:sz="0" w:space="0" w:color="auto"/>
                                <w:left w:val="none" w:sz="0" w:space="0" w:color="auto"/>
                                <w:bottom w:val="none" w:sz="0" w:space="0" w:color="auto"/>
                                <w:right w:val="none" w:sz="0" w:space="0" w:color="auto"/>
                              </w:divBdr>
                              <w:divsChild>
                                <w:div w:id="72758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465280">
      <w:bodyDiv w:val="1"/>
      <w:marLeft w:val="0"/>
      <w:marRight w:val="0"/>
      <w:marTop w:val="0"/>
      <w:marBottom w:val="0"/>
      <w:divBdr>
        <w:top w:val="none" w:sz="0" w:space="0" w:color="auto"/>
        <w:left w:val="none" w:sz="0" w:space="0" w:color="auto"/>
        <w:bottom w:val="none" w:sz="0" w:space="0" w:color="auto"/>
        <w:right w:val="none" w:sz="0" w:space="0" w:color="auto"/>
      </w:divBdr>
      <w:divsChild>
        <w:div w:id="1784766290">
          <w:marLeft w:val="0"/>
          <w:marRight w:val="0"/>
          <w:marTop w:val="0"/>
          <w:marBottom w:val="0"/>
          <w:divBdr>
            <w:top w:val="none" w:sz="0" w:space="0" w:color="auto"/>
            <w:left w:val="none" w:sz="0" w:space="0" w:color="auto"/>
            <w:bottom w:val="none" w:sz="0" w:space="0" w:color="auto"/>
            <w:right w:val="none" w:sz="0" w:space="0" w:color="auto"/>
          </w:divBdr>
          <w:divsChild>
            <w:div w:id="515730155">
              <w:marLeft w:val="0"/>
              <w:marRight w:val="0"/>
              <w:marTop w:val="0"/>
              <w:marBottom w:val="0"/>
              <w:divBdr>
                <w:top w:val="none" w:sz="0" w:space="0" w:color="auto"/>
                <w:left w:val="none" w:sz="0" w:space="0" w:color="auto"/>
                <w:bottom w:val="none" w:sz="0" w:space="0" w:color="auto"/>
                <w:right w:val="none" w:sz="0" w:space="0" w:color="auto"/>
              </w:divBdr>
              <w:divsChild>
                <w:div w:id="1412921400">
                  <w:marLeft w:val="0"/>
                  <w:marRight w:val="0"/>
                  <w:marTop w:val="0"/>
                  <w:marBottom w:val="0"/>
                  <w:divBdr>
                    <w:top w:val="none" w:sz="0" w:space="0" w:color="auto"/>
                    <w:left w:val="none" w:sz="0" w:space="0" w:color="auto"/>
                    <w:bottom w:val="none" w:sz="0" w:space="0" w:color="auto"/>
                    <w:right w:val="none" w:sz="0" w:space="0" w:color="auto"/>
                  </w:divBdr>
                  <w:divsChild>
                    <w:div w:id="1125004928">
                      <w:marLeft w:val="0"/>
                      <w:marRight w:val="0"/>
                      <w:marTop w:val="0"/>
                      <w:marBottom w:val="0"/>
                      <w:divBdr>
                        <w:top w:val="none" w:sz="0" w:space="0" w:color="auto"/>
                        <w:left w:val="none" w:sz="0" w:space="0" w:color="auto"/>
                        <w:bottom w:val="none" w:sz="0" w:space="0" w:color="auto"/>
                        <w:right w:val="none" w:sz="0" w:space="0" w:color="auto"/>
                      </w:divBdr>
                      <w:divsChild>
                        <w:div w:id="1627353755">
                          <w:marLeft w:val="0"/>
                          <w:marRight w:val="0"/>
                          <w:marTop w:val="0"/>
                          <w:marBottom w:val="0"/>
                          <w:divBdr>
                            <w:top w:val="none" w:sz="0" w:space="0" w:color="auto"/>
                            <w:left w:val="none" w:sz="0" w:space="0" w:color="auto"/>
                            <w:bottom w:val="none" w:sz="0" w:space="0" w:color="auto"/>
                            <w:right w:val="none" w:sz="0" w:space="0" w:color="auto"/>
                          </w:divBdr>
                          <w:divsChild>
                            <w:div w:id="1147160850">
                              <w:marLeft w:val="0"/>
                              <w:marRight w:val="0"/>
                              <w:marTop w:val="0"/>
                              <w:marBottom w:val="0"/>
                              <w:divBdr>
                                <w:top w:val="none" w:sz="0" w:space="0" w:color="auto"/>
                                <w:left w:val="none" w:sz="0" w:space="0" w:color="auto"/>
                                <w:bottom w:val="none" w:sz="0" w:space="0" w:color="auto"/>
                                <w:right w:val="none" w:sz="0" w:space="0" w:color="auto"/>
                              </w:divBdr>
                              <w:divsChild>
                                <w:div w:id="16536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5813508">
      <w:bodyDiv w:val="1"/>
      <w:marLeft w:val="0"/>
      <w:marRight w:val="0"/>
      <w:marTop w:val="0"/>
      <w:marBottom w:val="0"/>
      <w:divBdr>
        <w:top w:val="none" w:sz="0" w:space="0" w:color="auto"/>
        <w:left w:val="none" w:sz="0" w:space="0" w:color="auto"/>
        <w:bottom w:val="none" w:sz="0" w:space="0" w:color="auto"/>
        <w:right w:val="none" w:sz="0" w:space="0" w:color="auto"/>
      </w:divBdr>
    </w:div>
    <w:div w:id="1944263118">
      <w:bodyDiv w:val="1"/>
      <w:marLeft w:val="0"/>
      <w:marRight w:val="0"/>
      <w:marTop w:val="0"/>
      <w:marBottom w:val="0"/>
      <w:divBdr>
        <w:top w:val="none" w:sz="0" w:space="0" w:color="auto"/>
        <w:left w:val="none" w:sz="0" w:space="0" w:color="auto"/>
        <w:bottom w:val="none" w:sz="0" w:space="0" w:color="auto"/>
        <w:right w:val="none" w:sz="0" w:space="0" w:color="auto"/>
      </w:divBdr>
      <w:divsChild>
        <w:div w:id="824127858">
          <w:marLeft w:val="0"/>
          <w:marRight w:val="0"/>
          <w:marTop w:val="0"/>
          <w:marBottom w:val="0"/>
          <w:divBdr>
            <w:top w:val="none" w:sz="0" w:space="0" w:color="auto"/>
            <w:left w:val="none" w:sz="0" w:space="0" w:color="auto"/>
            <w:bottom w:val="none" w:sz="0" w:space="0" w:color="auto"/>
            <w:right w:val="none" w:sz="0" w:space="0" w:color="auto"/>
          </w:divBdr>
          <w:divsChild>
            <w:div w:id="1610774327">
              <w:marLeft w:val="0"/>
              <w:marRight w:val="0"/>
              <w:marTop w:val="0"/>
              <w:marBottom w:val="0"/>
              <w:divBdr>
                <w:top w:val="none" w:sz="0" w:space="0" w:color="auto"/>
                <w:left w:val="none" w:sz="0" w:space="0" w:color="auto"/>
                <w:bottom w:val="none" w:sz="0" w:space="0" w:color="auto"/>
                <w:right w:val="none" w:sz="0" w:space="0" w:color="auto"/>
              </w:divBdr>
              <w:divsChild>
                <w:div w:id="805124566">
                  <w:marLeft w:val="0"/>
                  <w:marRight w:val="0"/>
                  <w:marTop w:val="0"/>
                  <w:marBottom w:val="0"/>
                  <w:divBdr>
                    <w:top w:val="none" w:sz="0" w:space="0" w:color="auto"/>
                    <w:left w:val="none" w:sz="0" w:space="0" w:color="auto"/>
                    <w:bottom w:val="none" w:sz="0" w:space="0" w:color="auto"/>
                    <w:right w:val="none" w:sz="0" w:space="0" w:color="auto"/>
                  </w:divBdr>
                  <w:divsChild>
                    <w:div w:id="1548299709">
                      <w:marLeft w:val="0"/>
                      <w:marRight w:val="0"/>
                      <w:marTop w:val="0"/>
                      <w:marBottom w:val="0"/>
                      <w:divBdr>
                        <w:top w:val="none" w:sz="0" w:space="0" w:color="auto"/>
                        <w:left w:val="none" w:sz="0" w:space="0" w:color="auto"/>
                        <w:bottom w:val="none" w:sz="0" w:space="0" w:color="auto"/>
                        <w:right w:val="none" w:sz="0" w:space="0" w:color="auto"/>
                      </w:divBdr>
                      <w:divsChild>
                        <w:div w:id="1524319990">
                          <w:marLeft w:val="0"/>
                          <w:marRight w:val="0"/>
                          <w:marTop w:val="0"/>
                          <w:marBottom w:val="0"/>
                          <w:divBdr>
                            <w:top w:val="none" w:sz="0" w:space="0" w:color="auto"/>
                            <w:left w:val="none" w:sz="0" w:space="0" w:color="auto"/>
                            <w:bottom w:val="none" w:sz="0" w:space="0" w:color="auto"/>
                            <w:right w:val="none" w:sz="0" w:space="0" w:color="auto"/>
                          </w:divBdr>
                          <w:divsChild>
                            <w:div w:id="1214539465">
                              <w:marLeft w:val="0"/>
                              <w:marRight w:val="0"/>
                              <w:marTop w:val="0"/>
                              <w:marBottom w:val="0"/>
                              <w:divBdr>
                                <w:top w:val="none" w:sz="0" w:space="0" w:color="auto"/>
                                <w:left w:val="none" w:sz="0" w:space="0" w:color="auto"/>
                                <w:bottom w:val="none" w:sz="0" w:space="0" w:color="auto"/>
                                <w:right w:val="none" w:sz="0" w:space="0" w:color="auto"/>
                              </w:divBdr>
                              <w:divsChild>
                                <w:div w:id="19795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8404463">
      <w:bodyDiv w:val="1"/>
      <w:marLeft w:val="0"/>
      <w:marRight w:val="0"/>
      <w:marTop w:val="0"/>
      <w:marBottom w:val="0"/>
      <w:divBdr>
        <w:top w:val="none" w:sz="0" w:space="0" w:color="auto"/>
        <w:left w:val="none" w:sz="0" w:space="0" w:color="auto"/>
        <w:bottom w:val="none" w:sz="0" w:space="0" w:color="auto"/>
        <w:right w:val="none" w:sz="0" w:space="0" w:color="auto"/>
      </w:divBdr>
      <w:divsChild>
        <w:div w:id="925842920">
          <w:marLeft w:val="0"/>
          <w:marRight w:val="0"/>
          <w:marTop w:val="0"/>
          <w:marBottom w:val="0"/>
          <w:divBdr>
            <w:top w:val="none" w:sz="0" w:space="0" w:color="auto"/>
            <w:left w:val="none" w:sz="0" w:space="0" w:color="auto"/>
            <w:bottom w:val="none" w:sz="0" w:space="0" w:color="auto"/>
            <w:right w:val="none" w:sz="0" w:space="0" w:color="auto"/>
          </w:divBdr>
          <w:divsChild>
            <w:div w:id="189488686">
              <w:marLeft w:val="0"/>
              <w:marRight w:val="0"/>
              <w:marTop w:val="0"/>
              <w:marBottom w:val="0"/>
              <w:divBdr>
                <w:top w:val="none" w:sz="0" w:space="0" w:color="auto"/>
                <w:left w:val="none" w:sz="0" w:space="0" w:color="auto"/>
                <w:bottom w:val="none" w:sz="0" w:space="0" w:color="auto"/>
                <w:right w:val="none" w:sz="0" w:space="0" w:color="auto"/>
              </w:divBdr>
              <w:divsChild>
                <w:div w:id="2007586672">
                  <w:marLeft w:val="0"/>
                  <w:marRight w:val="0"/>
                  <w:marTop w:val="0"/>
                  <w:marBottom w:val="0"/>
                  <w:divBdr>
                    <w:top w:val="none" w:sz="0" w:space="0" w:color="auto"/>
                    <w:left w:val="none" w:sz="0" w:space="0" w:color="auto"/>
                    <w:bottom w:val="none" w:sz="0" w:space="0" w:color="auto"/>
                    <w:right w:val="none" w:sz="0" w:space="0" w:color="auto"/>
                  </w:divBdr>
                  <w:divsChild>
                    <w:div w:id="809008980">
                      <w:marLeft w:val="0"/>
                      <w:marRight w:val="0"/>
                      <w:marTop w:val="0"/>
                      <w:marBottom w:val="0"/>
                      <w:divBdr>
                        <w:top w:val="none" w:sz="0" w:space="0" w:color="auto"/>
                        <w:left w:val="none" w:sz="0" w:space="0" w:color="auto"/>
                        <w:bottom w:val="none" w:sz="0" w:space="0" w:color="auto"/>
                        <w:right w:val="none" w:sz="0" w:space="0" w:color="auto"/>
                      </w:divBdr>
                      <w:divsChild>
                        <w:div w:id="1573928475">
                          <w:marLeft w:val="0"/>
                          <w:marRight w:val="0"/>
                          <w:marTop w:val="0"/>
                          <w:marBottom w:val="0"/>
                          <w:divBdr>
                            <w:top w:val="none" w:sz="0" w:space="0" w:color="auto"/>
                            <w:left w:val="none" w:sz="0" w:space="0" w:color="auto"/>
                            <w:bottom w:val="none" w:sz="0" w:space="0" w:color="auto"/>
                            <w:right w:val="none" w:sz="0" w:space="0" w:color="auto"/>
                          </w:divBdr>
                          <w:divsChild>
                            <w:div w:id="139425980">
                              <w:marLeft w:val="0"/>
                              <w:marRight w:val="0"/>
                              <w:marTop w:val="0"/>
                              <w:marBottom w:val="0"/>
                              <w:divBdr>
                                <w:top w:val="none" w:sz="0" w:space="0" w:color="auto"/>
                                <w:left w:val="none" w:sz="0" w:space="0" w:color="auto"/>
                                <w:bottom w:val="none" w:sz="0" w:space="0" w:color="auto"/>
                                <w:right w:val="none" w:sz="0" w:space="0" w:color="auto"/>
                              </w:divBdr>
                              <w:divsChild>
                                <w:div w:id="188259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2315327">
      <w:bodyDiv w:val="1"/>
      <w:marLeft w:val="0"/>
      <w:marRight w:val="0"/>
      <w:marTop w:val="0"/>
      <w:marBottom w:val="0"/>
      <w:divBdr>
        <w:top w:val="none" w:sz="0" w:space="0" w:color="auto"/>
        <w:left w:val="none" w:sz="0" w:space="0" w:color="auto"/>
        <w:bottom w:val="none" w:sz="0" w:space="0" w:color="auto"/>
        <w:right w:val="none" w:sz="0" w:space="0" w:color="auto"/>
      </w:divBdr>
      <w:divsChild>
        <w:div w:id="26689073">
          <w:marLeft w:val="0"/>
          <w:marRight w:val="0"/>
          <w:marTop w:val="0"/>
          <w:marBottom w:val="0"/>
          <w:divBdr>
            <w:top w:val="none" w:sz="0" w:space="0" w:color="auto"/>
            <w:left w:val="none" w:sz="0" w:space="0" w:color="auto"/>
            <w:bottom w:val="none" w:sz="0" w:space="0" w:color="auto"/>
            <w:right w:val="none" w:sz="0" w:space="0" w:color="auto"/>
          </w:divBdr>
          <w:divsChild>
            <w:div w:id="1987473039">
              <w:marLeft w:val="0"/>
              <w:marRight w:val="0"/>
              <w:marTop w:val="0"/>
              <w:marBottom w:val="0"/>
              <w:divBdr>
                <w:top w:val="none" w:sz="0" w:space="0" w:color="auto"/>
                <w:left w:val="none" w:sz="0" w:space="0" w:color="auto"/>
                <w:bottom w:val="none" w:sz="0" w:space="0" w:color="auto"/>
                <w:right w:val="none" w:sz="0" w:space="0" w:color="auto"/>
              </w:divBdr>
              <w:divsChild>
                <w:div w:id="1180848217">
                  <w:marLeft w:val="0"/>
                  <w:marRight w:val="0"/>
                  <w:marTop w:val="0"/>
                  <w:marBottom w:val="0"/>
                  <w:divBdr>
                    <w:top w:val="none" w:sz="0" w:space="0" w:color="auto"/>
                    <w:left w:val="none" w:sz="0" w:space="0" w:color="auto"/>
                    <w:bottom w:val="none" w:sz="0" w:space="0" w:color="auto"/>
                    <w:right w:val="none" w:sz="0" w:space="0" w:color="auto"/>
                  </w:divBdr>
                  <w:divsChild>
                    <w:div w:id="2080515133">
                      <w:marLeft w:val="0"/>
                      <w:marRight w:val="0"/>
                      <w:marTop w:val="0"/>
                      <w:marBottom w:val="0"/>
                      <w:divBdr>
                        <w:top w:val="none" w:sz="0" w:space="0" w:color="auto"/>
                        <w:left w:val="none" w:sz="0" w:space="0" w:color="auto"/>
                        <w:bottom w:val="none" w:sz="0" w:space="0" w:color="auto"/>
                        <w:right w:val="none" w:sz="0" w:space="0" w:color="auto"/>
                      </w:divBdr>
                      <w:divsChild>
                        <w:div w:id="1198278871">
                          <w:marLeft w:val="0"/>
                          <w:marRight w:val="0"/>
                          <w:marTop w:val="0"/>
                          <w:marBottom w:val="0"/>
                          <w:divBdr>
                            <w:top w:val="none" w:sz="0" w:space="0" w:color="auto"/>
                            <w:left w:val="none" w:sz="0" w:space="0" w:color="auto"/>
                            <w:bottom w:val="none" w:sz="0" w:space="0" w:color="auto"/>
                            <w:right w:val="none" w:sz="0" w:space="0" w:color="auto"/>
                          </w:divBdr>
                          <w:divsChild>
                            <w:div w:id="1206211415">
                              <w:marLeft w:val="0"/>
                              <w:marRight w:val="0"/>
                              <w:marTop w:val="0"/>
                              <w:marBottom w:val="0"/>
                              <w:divBdr>
                                <w:top w:val="none" w:sz="0" w:space="0" w:color="auto"/>
                                <w:left w:val="none" w:sz="0" w:space="0" w:color="auto"/>
                                <w:bottom w:val="none" w:sz="0" w:space="0" w:color="auto"/>
                                <w:right w:val="none" w:sz="0" w:space="0" w:color="auto"/>
                              </w:divBdr>
                              <w:divsChild>
                                <w:div w:id="211061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8501957">
      <w:bodyDiv w:val="1"/>
      <w:marLeft w:val="0"/>
      <w:marRight w:val="0"/>
      <w:marTop w:val="0"/>
      <w:marBottom w:val="0"/>
      <w:divBdr>
        <w:top w:val="none" w:sz="0" w:space="0" w:color="auto"/>
        <w:left w:val="none" w:sz="0" w:space="0" w:color="auto"/>
        <w:bottom w:val="none" w:sz="0" w:space="0" w:color="auto"/>
        <w:right w:val="none" w:sz="0" w:space="0" w:color="auto"/>
      </w:divBdr>
    </w:div>
    <w:div w:id="21213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0A47E-E65A-4B1C-A863-D536E659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27</Pages>
  <Words>7478</Words>
  <Characters>42630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50008</CharactersWithSpaces>
  <SharedDoc>false</SharedDoc>
  <HLinks>
    <vt:vector size="6" baseType="variant">
      <vt:variant>
        <vt:i4>4718622</vt:i4>
      </vt:variant>
      <vt:variant>
        <vt:i4>0</vt:i4>
      </vt:variant>
      <vt:variant>
        <vt:i4>0</vt:i4>
      </vt:variant>
      <vt:variant>
        <vt:i4>5</vt:i4>
      </vt:variant>
      <vt:variant>
        <vt:lpwstr>http://akts.pervomaisk.mk.ua/userfiles/file/5 - %D0%97%D0%B2%D1%96%D1%82 %D0%B7%D0%B0 1 %D0%BF%D1%96%D0%B2%D1%80%D1%96%D1%87%D1%87%D1%8F  2024 %D1%80.doc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10480209</dc:creator>
  <cp:lastModifiedBy>Анжела</cp:lastModifiedBy>
  <cp:revision>57</cp:revision>
  <cp:lastPrinted>2026-03-05T12:03:00Z</cp:lastPrinted>
  <dcterms:created xsi:type="dcterms:W3CDTF">2026-02-11T08:26:00Z</dcterms:created>
  <dcterms:modified xsi:type="dcterms:W3CDTF">2026-03-05T12:10:00Z</dcterms:modified>
</cp:coreProperties>
</file>